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FA9" w14:textId="77777777" w:rsidR="00540582" w:rsidRPr="005253CA" w:rsidRDefault="00540582" w:rsidP="005405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proofErr w:type="spellStart"/>
      <w:r w:rsidRPr="005253CA"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14:paraId="0E805F99" w14:textId="77777777" w:rsidR="00540582" w:rsidRPr="005253CA" w:rsidRDefault="00540582" w:rsidP="00540582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4E240136" w14:textId="77777777" w:rsidR="00E53108" w:rsidRDefault="00E53108" w:rsidP="00E53108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 xml:space="preserve">від  </w:t>
      </w:r>
      <w:r>
        <w:rPr>
          <w:color w:val="000000"/>
          <w:sz w:val="28"/>
          <w:szCs w:val="28"/>
          <w:lang w:val="uk-UA"/>
        </w:rPr>
        <w:t>15.09.2021</w:t>
      </w:r>
      <w:proofErr w:type="gramEnd"/>
    </w:p>
    <w:p w14:paraId="564F5F17" w14:textId="77777777" w:rsidR="00E53108" w:rsidRDefault="00E53108" w:rsidP="00E53108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  <w:lang w:val="uk-UA"/>
        </w:rPr>
        <w:t>02.2-16/1122</w:t>
      </w:r>
    </w:p>
    <w:p w14:paraId="72EDE67C" w14:textId="77777777" w:rsidR="00540582" w:rsidRPr="00EF0B6B" w:rsidRDefault="00540582" w:rsidP="00540582">
      <w:pPr>
        <w:jc w:val="both"/>
        <w:rPr>
          <w:sz w:val="28"/>
          <w:szCs w:val="28"/>
        </w:rPr>
      </w:pPr>
    </w:p>
    <w:p w14:paraId="4A87ED77" w14:textId="77777777" w:rsidR="00540582" w:rsidRPr="00540582" w:rsidRDefault="00540582" w:rsidP="00540582">
      <w:pPr>
        <w:jc w:val="both"/>
        <w:rPr>
          <w:sz w:val="28"/>
          <w:szCs w:val="28"/>
        </w:rPr>
      </w:pPr>
    </w:p>
    <w:p w14:paraId="5BADCBF7" w14:textId="77777777" w:rsidR="00540582" w:rsidRPr="007B734F" w:rsidRDefault="00540582" w:rsidP="00540582">
      <w:pPr>
        <w:jc w:val="center"/>
        <w:rPr>
          <w:b/>
          <w:sz w:val="28"/>
          <w:szCs w:val="28"/>
          <w:lang w:val="uk-UA" w:eastAsia="uk-UA"/>
        </w:rPr>
      </w:pPr>
      <w:r w:rsidRPr="007B734F">
        <w:rPr>
          <w:b/>
          <w:sz w:val="28"/>
          <w:szCs w:val="28"/>
          <w:lang w:val="uk-UA"/>
        </w:rPr>
        <w:t xml:space="preserve">Інформаційно-методичні рекомендації </w:t>
      </w:r>
      <w:r w:rsidRPr="007B734F">
        <w:rPr>
          <w:b/>
          <w:sz w:val="28"/>
          <w:szCs w:val="28"/>
          <w:lang w:val="uk-UA" w:eastAsia="uk-UA"/>
        </w:rPr>
        <w:t>щодо проведення</w:t>
      </w:r>
    </w:p>
    <w:p w14:paraId="13150503" w14:textId="77777777" w:rsidR="00540582" w:rsidRDefault="00540582" w:rsidP="00540582">
      <w:pPr>
        <w:spacing w:line="24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7B734F">
        <w:rPr>
          <w:b/>
          <w:sz w:val="28"/>
          <w:szCs w:val="28"/>
          <w:lang w:val="uk-UA"/>
        </w:rPr>
        <w:t xml:space="preserve">бласної національно – патріотичної </w:t>
      </w:r>
      <w:r>
        <w:rPr>
          <w:b/>
          <w:sz w:val="28"/>
          <w:szCs w:val="28"/>
          <w:lang w:val="uk-UA"/>
        </w:rPr>
        <w:t xml:space="preserve">благодійної </w:t>
      </w:r>
      <w:r w:rsidRPr="007B734F">
        <w:rPr>
          <w:b/>
          <w:sz w:val="28"/>
          <w:szCs w:val="28"/>
          <w:lang w:val="uk-UA"/>
        </w:rPr>
        <w:t>акції</w:t>
      </w:r>
    </w:p>
    <w:p w14:paraId="3576A57D" w14:textId="62954215" w:rsidR="00540582" w:rsidRPr="007B734F" w:rsidRDefault="00540582" w:rsidP="00540582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7B734F">
        <w:rPr>
          <w:b/>
          <w:sz w:val="28"/>
          <w:szCs w:val="28"/>
          <w:lang w:val="uk-UA"/>
        </w:rPr>
        <w:t>«З любов’ю до Героя»</w:t>
      </w:r>
      <w:r>
        <w:rPr>
          <w:b/>
          <w:sz w:val="28"/>
          <w:szCs w:val="28"/>
          <w:lang w:val="uk-UA"/>
        </w:rPr>
        <w:t xml:space="preserve"> </w:t>
      </w:r>
      <w:r w:rsidRPr="007B734F">
        <w:rPr>
          <w:b/>
          <w:sz w:val="28"/>
          <w:szCs w:val="28"/>
          <w:lang w:val="uk-UA"/>
        </w:rPr>
        <w:t>в рамках Всеукраїнського фестивалю мистецтв «Військові обереги від Святого Миколая»</w:t>
      </w:r>
    </w:p>
    <w:p w14:paraId="23B76F53" w14:textId="77777777" w:rsidR="00540582" w:rsidRPr="007B734F" w:rsidRDefault="00540582" w:rsidP="00540582">
      <w:pPr>
        <w:jc w:val="center"/>
        <w:rPr>
          <w:b/>
          <w:sz w:val="28"/>
          <w:szCs w:val="28"/>
          <w:lang w:val="uk-UA"/>
        </w:rPr>
      </w:pPr>
    </w:p>
    <w:p w14:paraId="4F367E7F" w14:textId="77777777" w:rsidR="00540582" w:rsidRPr="007B734F" w:rsidRDefault="00540582" w:rsidP="00540582">
      <w:pPr>
        <w:pStyle w:val="a3"/>
        <w:numPr>
          <w:ilvl w:val="0"/>
          <w:numId w:val="3"/>
        </w:numPr>
        <w:jc w:val="center"/>
        <w:outlineLvl w:val="0"/>
        <w:rPr>
          <w:sz w:val="28"/>
          <w:szCs w:val="28"/>
          <w:lang w:val="uk-UA"/>
        </w:rPr>
      </w:pPr>
      <w:r w:rsidRPr="007B734F">
        <w:rPr>
          <w:b/>
          <w:sz w:val="28"/>
          <w:szCs w:val="28"/>
          <w:lang w:val="uk-UA"/>
        </w:rPr>
        <w:t>Мета акції</w:t>
      </w:r>
      <w:r w:rsidRPr="007B734F">
        <w:rPr>
          <w:sz w:val="28"/>
          <w:szCs w:val="28"/>
          <w:lang w:val="uk-UA"/>
        </w:rPr>
        <w:t>:</w:t>
      </w:r>
    </w:p>
    <w:p w14:paraId="789FA294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outlineLvl w:val="0"/>
        <w:rPr>
          <w:sz w:val="28"/>
          <w:szCs w:val="28"/>
          <w:lang w:val="uk-UA"/>
        </w:rPr>
      </w:pPr>
      <w:r w:rsidRPr="00E47138">
        <w:rPr>
          <w:sz w:val="28"/>
          <w:szCs w:val="28"/>
          <w:lang w:val="uk-UA"/>
        </w:rPr>
        <w:t>національно-патріотичн</w:t>
      </w:r>
      <w:r>
        <w:rPr>
          <w:sz w:val="28"/>
          <w:szCs w:val="28"/>
          <w:lang w:val="uk-UA"/>
        </w:rPr>
        <w:t>е</w:t>
      </w:r>
      <w:r w:rsidRPr="00E47138">
        <w:rPr>
          <w:sz w:val="28"/>
          <w:szCs w:val="28"/>
          <w:lang w:val="uk-UA"/>
        </w:rPr>
        <w:t xml:space="preserve"> виховання дітей та учнівської молоді</w:t>
      </w:r>
      <w:r>
        <w:rPr>
          <w:sz w:val="28"/>
          <w:szCs w:val="28"/>
          <w:lang w:val="uk-UA"/>
        </w:rPr>
        <w:t xml:space="preserve"> засобами декоративно-ужиткового та образотворчого мистецтва;</w:t>
      </w:r>
    </w:p>
    <w:p w14:paraId="1F2CFCCE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дбайливе</w:t>
      </w:r>
      <w:r w:rsidRPr="00A43228">
        <w:rPr>
          <w:sz w:val="28"/>
          <w:szCs w:val="28"/>
          <w:lang w:val="uk-UA"/>
        </w:rPr>
        <w:t xml:space="preserve"> ставлення до природної і культурної спадщини рідного краю</w:t>
      </w:r>
      <w:r>
        <w:rPr>
          <w:sz w:val="28"/>
          <w:szCs w:val="28"/>
          <w:lang w:val="uk-UA"/>
        </w:rPr>
        <w:t>;</w:t>
      </w:r>
    </w:p>
    <w:p w14:paraId="1BEB3A30" w14:textId="77777777" w:rsidR="00540582" w:rsidRPr="00455088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 w:rsidRPr="00455088">
        <w:rPr>
          <w:sz w:val="28"/>
          <w:szCs w:val="28"/>
          <w:lang w:val="uk-UA"/>
        </w:rPr>
        <w:t>патріотичн</w:t>
      </w:r>
      <w:r>
        <w:rPr>
          <w:sz w:val="28"/>
          <w:szCs w:val="28"/>
          <w:lang w:val="uk-UA"/>
        </w:rPr>
        <w:t>е</w:t>
      </w:r>
      <w:r w:rsidRPr="00455088">
        <w:rPr>
          <w:sz w:val="28"/>
          <w:szCs w:val="28"/>
          <w:lang w:val="uk-UA"/>
        </w:rPr>
        <w:t xml:space="preserve"> і громадянськ</w:t>
      </w:r>
      <w:r>
        <w:rPr>
          <w:sz w:val="28"/>
          <w:szCs w:val="28"/>
          <w:lang w:val="uk-UA"/>
        </w:rPr>
        <w:t>е</w:t>
      </w:r>
      <w:r w:rsidRPr="00455088">
        <w:rPr>
          <w:sz w:val="28"/>
          <w:szCs w:val="28"/>
          <w:lang w:val="uk-UA"/>
        </w:rPr>
        <w:t xml:space="preserve"> виховання дітей;</w:t>
      </w:r>
    </w:p>
    <w:p w14:paraId="2A2404A0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розвитку творчого пошуку, художнього смаку при виконанні робіт з використанням традиційних матеріалів і технік;</w:t>
      </w:r>
    </w:p>
    <w:p w14:paraId="42D24903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823FE">
        <w:rPr>
          <w:sz w:val="28"/>
          <w:szCs w:val="28"/>
          <w:lang w:val="uk-UA"/>
        </w:rPr>
        <w:t xml:space="preserve">ідтримка та </w:t>
      </w:r>
      <w:r>
        <w:rPr>
          <w:sz w:val="28"/>
          <w:szCs w:val="28"/>
          <w:lang w:val="uk-UA"/>
        </w:rPr>
        <w:t xml:space="preserve">розвиток декоративно-ужиткового та образотворчого </w:t>
      </w:r>
      <w:r w:rsidRPr="00F823FE">
        <w:rPr>
          <w:sz w:val="28"/>
          <w:szCs w:val="28"/>
          <w:lang w:val="uk-UA"/>
        </w:rPr>
        <w:t>мистецтва, сприяння реалізації творчих задумів учнівської молоді</w:t>
      </w:r>
      <w:r>
        <w:rPr>
          <w:sz w:val="28"/>
          <w:szCs w:val="28"/>
          <w:lang w:val="uk-UA"/>
        </w:rPr>
        <w:t>;</w:t>
      </w:r>
      <w:r w:rsidRPr="00F823FE">
        <w:rPr>
          <w:sz w:val="28"/>
          <w:szCs w:val="28"/>
          <w:lang w:val="uk-UA"/>
        </w:rPr>
        <w:t xml:space="preserve"> </w:t>
      </w:r>
    </w:p>
    <w:p w14:paraId="1847DE98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 w:rsidRPr="00A43228">
        <w:rPr>
          <w:sz w:val="28"/>
          <w:szCs w:val="28"/>
          <w:lang w:val="uk-UA"/>
        </w:rPr>
        <w:t>духовн</w:t>
      </w:r>
      <w:r>
        <w:rPr>
          <w:sz w:val="28"/>
          <w:szCs w:val="28"/>
          <w:lang w:val="uk-UA"/>
        </w:rPr>
        <w:t>і</w:t>
      </w:r>
      <w:r w:rsidRPr="00A43228">
        <w:rPr>
          <w:sz w:val="28"/>
          <w:szCs w:val="28"/>
          <w:lang w:val="uk-UA"/>
        </w:rPr>
        <w:t xml:space="preserve"> надбан</w:t>
      </w:r>
      <w:r>
        <w:rPr>
          <w:sz w:val="28"/>
          <w:szCs w:val="28"/>
          <w:lang w:val="uk-UA"/>
        </w:rPr>
        <w:t>ня</w:t>
      </w:r>
      <w:r w:rsidRPr="00A43228">
        <w:rPr>
          <w:sz w:val="28"/>
          <w:szCs w:val="28"/>
          <w:lang w:val="uk-UA"/>
        </w:rPr>
        <w:t xml:space="preserve"> українського народу</w:t>
      </w:r>
      <w:r>
        <w:rPr>
          <w:sz w:val="28"/>
          <w:szCs w:val="28"/>
          <w:lang w:val="uk-UA"/>
        </w:rPr>
        <w:t>;</w:t>
      </w:r>
    </w:p>
    <w:p w14:paraId="18333348" w14:textId="77777777" w:rsidR="00540582" w:rsidRDefault="00540582" w:rsidP="00540582">
      <w:pPr>
        <w:numPr>
          <w:ilvl w:val="0"/>
          <w:numId w:val="2"/>
        </w:numPr>
        <w:tabs>
          <w:tab w:val="clear" w:pos="1211"/>
          <w:tab w:val="num" w:pos="0"/>
        </w:tabs>
        <w:ind w:left="36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823FE">
        <w:rPr>
          <w:sz w:val="28"/>
          <w:szCs w:val="28"/>
          <w:lang w:val="uk-UA"/>
        </w:rPr>
        <w:t xml:space="preserve">алучення учнівської молоді до розуміння прекрасного в навколишньому середовищі та у своєму житті. </w:t>
      </w:r>
    </w:p>
    <w:p w14:paraId="7F42FE42" w14:textId="77777777" w:rsidR="00540582" w:rsidRDefault="00540582" w:rsidP="00540582">
      <w:pPr>
        <w:jc w:val="center"/>
        <w:rPr>
          <w:b/>
          <w:color w:val="000000"/>
          <w:sz w:val="28"/>
          <w:szCs w:val="28"/>
          <w:lang w:val="uk-UA"/>
        </w:rPr>
      </w:pPr>
    </w:p>
    <w:p w14:paraId="48213784" w14:textId="77777777" w:rsidR="00540582" w:rsidRPr="00614777" w:rsidRDefault="00540582" w:rsidP="0054058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ІІ</w:t>
      </w:r>
      <w:r w:rsidRPr="00614777">
        <w:rPr>
          <w:b/>
          <w:color w:val="000000"/>
          <w:sz w:val="28"/>
          <w:szCs w:val="28"/>
          <w:lang w:val="uk-UA"/>
        </w:rPr>
        <w:t xml:space="preserve">. Організатори </w:t>
      </w:r>
      <w:r>
        <w:rPr>
          <w:b/>
          <w:color w:val="000000"/>
          <w:sz w:val="28"/>
          <w:szCs w:val="28"/>
          <w:lang w:val="uk-UA"/>
        </w:rPr>
        <w:t>акції</w:t>
      </w:r>
    </w:p>
    <w:p w14:paraId="3D5BA170" w14:textId="77777777" w:rsidR="00540582" w:rsidRPr="00614777" w:rsidRDefault="00540582" w:rsidP="0054058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614777">
        <w:rPr>
          <w:color w:val="000000"/>
          <w:sz w:val="28"/>
          <w:szCs w:val="28"/>
          <w:lang w:val="uk-UA"/>
        </w:rPr>
        <w:t>2.1.</w:t>
      </w:r>
      <w:r w:rsidRPr="00614777">
        <w:rPr>
          <w:color w:val="000000"/>
          <w:sz w:val="28"/>
          <w:szCs w:val="28"/>
          <w:lang w:val="uk-UA"/>
        </w:rPr>
        <w:tab/>
        <w:t>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7F4D2165" w14:textId="77777777" w:rsidR="00540582" w:rsidRPr="00F823FE" w:rsidRDefault="00540582" w:rsidP="00540582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14:paraId="4D072C7B" w14:textId="77777777" w:rsidR="00540582" w:rsidRPr="00F823FE" w:rsidRDefault="00540582" w:rsidP="00540582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F823FE">
        <w:rPr>
          <w:b/>
          <w:sz w:val="28"/>
          <w:szCs w:val="28"/>
          <w:lang w:val="uk-UA"/>
        </w:rPr>
        <w:t>IІ. Умови проведення</w:t>
      </w:r>
    </w:p>
    <w:p w14:paraId="27425037" w14:textId="77777777" w:rsidR="00540582" w:rsidRDefault="00540582" w:rsidP="005405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акції запрошуються учні</w:t>
      </w:r>
      <w:r w:rsidRPr="00075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загальної середньої, позашкільної, професійної (професійно-технічної) освіти та закладів освіти обласного підпорядкування віком від 6 до 21 років включно.</w:t>
      </w:r>
    </w:p>
    <w:p w14:paraId="360C062D" w14:textId="77777777" w:rsidR="00540582" w:rsidRDefault="00540582" w:rsidP="005405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Акція проводиться в двох номінаціях:</w:t>
      </w:r>
    </w:p>
    <w:p w14:paraId="0655CF08" w14:textId="77777777" w:rsidR="00540582" w:rsidRDefault="00540582" w:rsidP="005405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декоративно-ужиткове мистецтво;</w:t>
      </w:r>
    </w:p>
    <w:p w14:paraId="24F421DA" w14:textId="77777777" w:rsidR="00540582" w:rsidRPr="00600F0F" w:rsidRDefault="00540582" w:rsidP="005405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мистецтво.</w:t>
      </w:r>
    </w:p>
    <w:p w14:paraId="44C367A9" w14:textId="77777777" w:rsidR="00540582" w:rsidRPr="0084391E" w:rsidRDefault="00540582" w:rsidP="0054058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акції «З любов’ю до Героя» подаються вироби-обереги виготовлені з глини, дерева, лози, соломи, бісеру, тканини, паперу, солоного тіста тощо; вітальні </w:t>
      </w:r>
      <w:r>
        <w:rPr>
          <w:sz w:val="28"/>
          <w:szCs w:val="28"/>
          <w:lang w:val="uk-UA" w:eastAsia="en-US"/>
        </w:rPr>
        <w:t>малюнки-листівки</w:t>
      </w:r>
      <w:r w:rsidRPr="008439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Дня Збройних сил України, Дня Соборності України, Дня Святого Миколая, новорічних та різдвяних свят.</w:t>
      </w:r>
    </w:p>
    <w:p w14:paraId="176C9278" w14:textId="77777777" w:rsidR="00540582" w:rsidRDefault="00540582" w:rsidP="0054058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Обласну акцію </w:t>
      </w:r>
      <w:r w:rsidRPr="00ED2C54">
        <w:rPr>
          <w:b/>
          <w:sz w:val="28"/>
          <w:szCs w:val="28"/>
          <w:lang w:val="uk-UA"/>
        </w:rPr>
        <w:t>обов’язково надати</w:t>
      </w:r>
      <w:r>
        <w:rPr>
          <w:b/>
          <w:sz w:val="28"/>
          <w:szCs w:val="28"/>
          <w:lang w:val="uk-UA"/>
        </w:rPr>
        <w:t>:</w:t>
      </w:r>
    </w:p>
    <w:p w14:paraId="3B3BB16D" w14:textId="77777777" w:rsidR="00540582" w:rsidRDefault="00540582" w:rsidP="005405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заявку участі в роздрукованому вигляді;</w:t>
      </w:r>
    </w:p>
    <w:p w14:paraId="7C128666" w14:textId="77777777" w:rsidR="00540582" w:rsidRDefault="00540582" w:rsidP="005405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експонати у вигляді новорічних та різдвяних оберегів (янголи, зірочки, новорічні віночки, ялинки, дзвіночки тощо);</w:t>
      </w:r>
    </w:p>
    <w:p w14:paraId="6DBAF528" w14:textId="77777777" w:rsidR="00540582" w:rsidRPr="00B405D7" w:rsidRDefault="00540582" w:rsidP="005405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вітальні малюнки-листівки.</w:t>
      </w:r>
    </w:p>
    <w:p w14:paraId="385BF458" w14:textId="77777777" w:rsidR="00540582" w:rsidRDefault="00540582" w:rsidP="00540582">
      <w:pPr>
        <w:spacing w:line="256" w:lineRule="auto"/>
        <w:ind w:firstLine="708"/>
        <w:jc w:val="center"/>
        <w:rPr>
          <w:b/>
          <w:bCs/>
          <w:sz w:val="28"/>
          <w:szCs w:val="28"/>
          <w:u w:val="single"/>
          <w:lang w:val="uk-UA" w:eastAsia="en-US"/>
        </w:rPr>
      </w:pPr>
    </w:p>
    <w:p w14:paraId="3AB9B4B4" w14:textId="77777777" w:rsidR="00540582" w:rsidRDefault="00540582" w:rsidP="00540582">
      <w:pPr>
        <w:spacing w:line="256" w:lineRule="auto"/>
        <w:ind w:firstLine="708"/>
        <w:jc w:val="center"/>
        <w:rPr>
          <w:b/>
          <w:bCs/>
          <w:sz w:val="28"/>
          <w:szCs w:val="28"/>
          <w:u w:val="single"/>
          <w:lang w:val="uk-UA" w:eastAsia="en-US"/>
        </w:rPr>
      </w:pPr>
      <w:r>
        <w:rPr>
          <w:b/>
          <w:bCs/>
          <w:sz w:val="28"/>
          <w:szCs w:val="28"/>
          <w:u w:val="single"/>
          <w:lang w:val="uk-UA" w:eastAsia="en-US"/>
        </w:rPr>
        <w:lastRenderedPageBreak/>
        <w:t xml:space="preserve">Увага! </w:t>
      </w:r>
      <w:r w:rsidRPr="009F5055">
        <w:rPr>
          <w:b/>
          <w:sz w:val="28"/>
          <w:szCs w:val="28"/>
          <w:u w:val="single"/>
          <w:lang w:val="uk-UA"/>
        </w:rPr>
        <w:t xml:space="preserve">Експонати не повертаються - всі роботи учасників будуть направлені </w:t>
      </w:r>
      <w:r>
        <w:rPr>
          <w:b/>
          <w:sz w:val="28"/>
          <w:szCs w:val="28"/>
          <w:u w:val="single"/>
          <w:lang w:val="uk-UA"/>
        </w:rPr>
        <w:t>у військові частини</w:t>
      </w:r>
      <w:r w:rsidRPr="009F5055">
        <w:rPr>
          <w:b/>
          <w:sz w:val="28"/>
          <w:szCs w:val="28"/>
          <w:u w:val="single"/>
          <w:lang w:val="uk-UA"/>
        </w:rPr>
        <w:t>.</w:t>
      </w:r>
    </w:p>
    <w:p w14:paraId="015623FA" w14:textId="77777777" w:rsidR="00540582" w:rsidRDefault="00540582" w:rsidP="00540582">
      <w:pPr>
        <w:ind w:firstLine="851"/>
        <w:jc w:val="both"/>
        <w:rPr>
          <w:b/>
          <w:i/>
          <w:sz w:val="28"/>
          <w:szCs w:val="28"/>
          <w:lang w:val="uk-UA"/>
        </w:rPr>
      </w:pPr>
    </w:p>
    <w:p w14:paraId="60AEE557" w14:textId="77777777" w:rsidR="00540582" w:rsidRPr="004D0669" w:rsidRDefault="00540582" w:rsidP="00540582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D0669">
        <w:rPr>
          <w:b/>
          <w:i/>
          <w:sz w:val="28"/>
          <w:szCs w:val="28"/>
          <w:lang w:val="uk-UA"/>
        </w:rPr>
        <w:t>Вимоги до робіт:</w:t>
      </w:r>
    </w:p>
    <w:p w14:paraId="30A12B4D" w14:textId="59647CC0" w:rsidR="00540582" w:rsidRDefault="00540582" w:rsidP="00540582">
      <w:pPr>
        <w:numPr>
          <w:ilvl w:val="0"/>
          <w:numId w:val="1"/>
        </w:numPr>
        <w:tabs>
          <w:tab w:val="clear" w:pos="1211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експонати подаються у зазначений термін до </w:t>
      </w:r>
      <w:r w:rsidRPr="00600F0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</w:t>
      </w:r>
      <w:r w:rsidRPr="00600F0F">
        <w:rPr>
          <w:b/>
          <w:sz w:val="28"/>
          <w:szCs w:val="28"/>
          <w:lang w:val="uk-UA"/>
        </w:rPr>
        <w:t xml:space="preserve"> грудня 202</w:t>
      </w:r>
      <w:r>
        <w:rPr>
          <w:b/>
          <w:sz w:val="28"/>
          <w:szCs w:val="28"/>
          <w:lang w:val="uk-UA"/>
        </w:rPr>
        <w:t>1</w:t>
      </w:r>
      <w:r w:rsidRPr="00600F0F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адресу комунального закладу «Запорізький обласний центр художньо-естетичної творчості учнівської молоді» Запорізької обласної ради: 69036 м. Запоріжжя, проспект Маяковського, буд. 14 обов’язково з </w:t>
      </w:r>
      <w:r w:rsidRPr="007F0FA2">
        <w:rPr>
          <w:b/>
          <w:sz w:val="28"/>
          <w:szCs w:val="28"/>
          <w:lang w:val="uk-UA"/>
        </w:rPr>
        <w:t>кур’єрською доставкою</w:t>
      </w:r>
      <w:r>
        <w:rPr>
          <w:sz w:val="28"/>
          <w:szCs w:val="28"/>
          <w:lang w:val="uk-UA"/>
        </w:rPr>
        <w:t xml:space="preserve"> та позначкою «З любов’ю до Героя»;</w:t>
      </w:r>
    </w:p>
    <w:p w14:paraId="4F0FB93F" w14:textId="77777777" w:rsidR="00540582" w:rsidRDefault="00540582" w:rsidP="00540582">
      <w:pPr>
        <w:jc w:val="both"/>
        <w:rPr>
          <w:sz w:val="28"/>
          <w:szCs w:val="28"/>
          <w:lang w:val="uk-UA"/>
        </w:rPr>
      </w:pPr>
    </w:p>
    <w:p w14:paraId="294288F2" w14:textId="77777777" w:rsidR="00540582" w:rsidRPr="00F823FE" w:rsidRDefault="00540582" w:rsidP="00540582">
      <w:pPr>
        <w:jc w:val="center"/>
        <w:outlineLvl w:val="0"/>
        <w:rPr>
          <w:sz w:val="28"/>
          <w:szCs w:val="28"/>
          <w:lang w:val="uk-UA"/>
        </w:rPr>
      </w:pPr>
      <w:r w:rsidRPr="00F823FE">
        <w:rPr>
          <w:b/>
          <w:sz w:val="28"/>
          <w:szCs w:val="28"/>
          <w:lang w:val="uk-UA"/>
        </w:rPr>
        <w:t xml:space="preserve">VI. </w:t>
      </w:r>
      <w:r>
        <w:rPr>
          <w:b/>
          <w:sz w:val="28"/>
          <w:szCs w:val="28"/>
          <w:lang w:val="uk-UA"/>
        </w:rPr>
        <w:t>Нагородження учасників</w:t>
      </w:r>
    </w:p>
    <w:p w14:paraId="788C6455" w14:textId="77777777" w:rsidR="00540582" w:rsidRPr="007F0FA2" w:rsidRDefault="00540582" w:rsidP="00540582">
      <w:pPr>
        <w:ind w:firstLine="720"/>
        <w:jc w:val="both"/>
        <w:rPr>
          <w:b/>
          <w:sz w:val="28"/>
          <w:szCs w:val="28"/>
          <w:lang w:val="uk-UA"/>
        </w:rPr>
      </w:pPr>
      <w:r w:rsidRPr="00600F0F">
        <w:rPr>
          <w:color w:val="000000"/>
          <w:sz w:val="28"/>
          <w:szCs w:val="28"/>
          <w:lang w:val="uk-UA"/>
        </w:rPr>
        <w:t xml:space="preserve">Активні учасники </w:t>
      </w:r>
      <w:r w:rsidRPr="00600F0F">
        <w:rPr>
          <w:sz w:val="28"/>
          <w:szCs w:val="28"/>
          <w:lang w:val="uk-UA" w:eastAsia="en-US"/>
        </w:rPr>
        <w:t>Обласної акції «З любов’ю до Героя» отримають Грамоти комунального закладу «Запорізький обласний центр художньо-естетичної творчості учнівської молоді» Запорізької обласної ради.</w:t>
      </w:r>
    </w:p>
    <w:p w14:paraId="3CF20877" w14:textId="77777777" w:rsidR="00540582" w:rsidRPr="00864010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C3B932D" w14:textId="77777777" w:rsidR="00540582" w:rsidRPr="007F0FA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0489E5F1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946F1B1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1B2F46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9572334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1EEE719C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C8940EB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88C49A4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8F2035A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7776764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AC63D0B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220C76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5E8EB6B9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404BE29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64FFF466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4A4FCE29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2A4E451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AD7E712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07C869E5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E932D31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5F3970B7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9A5F3FF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E8E5D79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6A4AAA6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163364EB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4CB35134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163F1CD2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0E41717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FAABF83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54820A43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1BD087FB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29FD614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889CA5D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59254F5D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07628D1D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6ACC3B5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380D8672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9EB9768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5E1C625F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01F6BE71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71F4A60D" w14:textId="77777777" w:rsidR="00540582" w:rsidRDefault="00540582" w:rsidP="00540582">
      <w:pPr>
        <w:spacing w:line="240" w:lineRule="exact"/>
        <w:ind w:firstLine="5760"/>
        <w:jc w:val="both"/>
        <w:outlineLvl w:val="0"/>
        <w:rPr>
          <w:sz w:val="28"/>
          <w:szCs w:val="28"/>
          <w:lang w:val="uk-UA"/>
        </w:rPr>
      </w:pPr>
    </w:p>
    <w:p w14:paraId="1B6F3431" w14:textId="539988A0" w:rsidR="00540582" w:rsidRDefault="00540582" w:rsidP="00E53108">
      <w:pPr>
        <w:ind w:firstLine="6521"/>
        <w:jc w:val="both"/>
        <w:rPr>
          <w:sz w:val="28"/>
          <w:szCs w:val="28"/>
          <w:lang w:val="uk-UA"/>
        </w:rPr>
      </w:pPr>
      <w:r w:rsidRPr="00F823FE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</w:t>
      </w:r>
    </w:p>
    <w:p w14:paraId="650616D2" w14:textId="77777777" w:rsidR="00E53108" w:rsidRPr="005253CA" w:rsidRDefault="00E53108" w:rsidP="00E53108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35A66B54" w14:textId="77777777" w:rsidR="00E53108" w:rsidRDefault="00E53108" w:rsidP="00E53108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 xml:space="preserve">від  </w:t>
      </w:r>
      <w:r>
        <w:rPr>
          <w:color w:val="000000"/>
          <w:sz w:val="28"/>
          <w:szCs w:val="28"/>
          <w:lang w:val="uk-UA"/>
        </w:rPr>
        <w:t>15.09.2021</w:t>
      </w:r>
      <w:proofErr w:type="gramEnd"/>
    </w:p>
    <w:p w14:paraId="4C7044B7" w14:textId="77777777" w:rsidR="00E53108" w:rsidRDefault="00E53108" w:rsidP="00E53108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  <w:lang w:val="uk-UA"/>
        </w:rPr>
        <w:t>02.2-16/1122</w:t>
      </w:r>
    </w:p>
    <w:p w14:paraId="441B43D5" w14:textId="77777777" w:rsidR="00E53108" w:rsidRPr="00F823FE" w:rsidRDefault="00E53108" w:rsidP="00540582">
      <w:pPr>
        <w:ind w:firstLine="7740"/>
        <w:jc w:val="both"/>
        <w:rPr>
          <w:sz w:val="28"/>
          <w:szCs w:val="28"/>
          <w:lang w:val="uk-UA"/>
        </w:rPr>
      </w:pPr>
    </w:p>
    <w:p w14:paraId="1431FA38" w14:textId="77777777" w:rsidR="00540582" w:rsidRDefault="00540582" w:rsidP="00540582">
      <w:pPr>
        <w:jc w:val="both"/>
        <w:rPr>
          <w:sz w:val="28"/>
          <w:szCs w:val="28"/>
          <w:lang w:val="uk-UA"/>
        </w:rPr>
      </w:pPr>
    </w:p>
    <w:p w14:paraId="5C58F595" w14:textId="77777777" w:rsidR="00540582" w:rsidRDefault="00540582" w:rsidP="00540582">
      <w:pPr>
        <w:jc w:val="both"/>
        <w:rPr>
          <w:sz w:val="28"/>
          <w:szCs w:val="28"/>
          <w:lang w:val="uk-UA"/>
        </w:rPr>
      </w:pPr>
    </w:p>
    <w:p w14:paraId="5BD23AA8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2B211D98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30790C8A" w14:textId="77777777" w:rsidR="00540582" w:rsidRPr="00614777" w:rsidRDefault="00540582" w:rsidP="00540582">
      <w:pPr>
        <w:jc w:val="center"/>
        <w:outlineLvl w:val="0"/>
        <w:rPr>
          <w:b/>
          <w:sz w:val="28"/>
          <w:szCs w:val="28"/>
          <w:lang w:val="uk-UA"/>
        </w:rPr>
      </w:pPr>
      <w:r w:rsidRPr="00614777">
        <w:rPr>
          <w:b/>
          <w:sz w:val="28"/>
          <w:szCs w:val="28"/>
          <w:lang w:val="uk-UA"/>
        </w:rPr>
        <w:t>ЗАЯВКА</w:t>
      </w:r>
    </w:p>
    <w:p w14:paraId="2EE2C614" w14:textId="0B5325C3" w:rsidR="00540582" w:rsidRDefault="00540582" w:rsidP="00540582">
      <w:pPr>
        <w:jc w:val="center"/>
        <w:rPr>
          <w:b/>
          <w:sz w:val="28"/>
          <w:szCs w:val="28"/>
          <w:lang w:val="uk-UA"/>
        </w:rPr>
      </w:pPr>
      <w:r w:rsidRPr="00614777">
        <w:rPr>
          <w:b/>
          <w:sz w:val="28"/>
          <w:szCs w:val="28"/>
          <w:lang w:val="uk-UA"/>
        </w:rPr>
        <w:t xml:space="preserve">на участь в </w:t>
      </w:r>
      <w:r>
        <w:rPr>
          <w:b/>
          <w:sz w:val="28"/>
          <w:szCs w:val="28"/>
          <w:lang w:val="uk-UA"/>
        </w:rPr>
        <w:t>о</w:t>
      </w:r>
      <w:r w:rsidRPr="00614777">
        <w:rPr>
          <w:b/>
          <w:sz w:val="28"/>
          <w:szCs w:val="28"/>
          <w:lang w:val="uk-UA"/>
        </w:rPr>
        <w:t>бласн</w:t>
      </w:r>
      <w:r>
        <w:rPr>
          <w:b/>
          <w:sz w:val="28"/>
          <w:szCs w:val="28"/>
          <w:lang w:val="uk-UA"/>
        </w:rPr>
        <w:t>ій</w:t>
      </w:r>
      <w:r w:rsidRPr="0061477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акції </w:t>
      </w:r>
      <w:r w:rsidRPr="0061477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З любов’ю до Героя</w:t>
      </w:r>
      <w:r w:rsidRPr="00614777">
        <w:rPr>
          <w:b/>
          <w:sz w:val="28"/>
          <w:szCs w:val="28"/>
          <w:lang w:val="uk-UA"/>
        </w:rPr>
        <w:t>»</w:t>
      </w:r>
    </w:p>
    <w:p w14:paraId="4CD5ACBB" w14:textId="77777777" w:rsidR="00540582" w:rsidRPr="00300715" w:rsidRDefault="00540582" w:rsidP="00540582">
      <w:pPr>
        <w:jc w:val="center"/>
        <w:rPr>
          <w:sz w:val="28"/>
          <w:szCs w:val="28"/>
          <w:lang w:val="uk-UA"/>
        </w:rPr>
      </w:pPr>
      <w:r w:rsidRPr="00300715">
        <w:rPr>
          <w:sz w:val="28"/>
          <w:szCs w:val="28"/>
          <w:lang w:val="uk-UA"/>
        </w:rPr>
        <w:t>(надається на фірм</w:t>
      </w:r>
      <w:r>
        <w:rPr>
          <w:sz w:val="28"/>
          <w:szCs w:val="28"/>
          <w:lang w:val="uk-UA"/>
        </w:rPr>
        <w:t>овому</w:t>
      </w:r>
      <w:r w:rsidRPr="00300715">
        <w:rPr>
          <w:sz w:val="28"/>
          <w:szCs w:val="28"/>
          <w:lang w:val="uk-UA"/>
        </w:rPr>
        <w:t xml:space="preserve"> бланку)</w:t>
      </w:r>
    </w:p>
    <w:p w14:paraId="3C505601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14"/>
        <w:gridCol w:w="2409"/>
        <w:gridCol w:w="2835"/>
        <w:gridCol w:w="2268"/>
      </w:tblGrid>
      <w:tr w:rsidR="00540582" w:rsidRPr="00F41102" w14:paraId="1DD41B94" w14:textId="77777777" w:rsidTr="00273E1C">
        <w:tc>
          <w:tcPr>
            <w:tcW w:w="539" w:type="dxa"/>
          </w:tcPr>
          <w:p w14:paraId="7100368F" w14:textId="77777777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r w:rsidRPr="00F41102">
              <w:rPr>
                <w:b/>
                <w:lang w:val="uk-UA"/>
              </w:rPr>
              <w:t>№</w:t>
            </w:r>
          </w:p>
        </w:tc>
        <w:tc>
          <w:tcPr>
            <w:tcW w:w="2014" w:type="dxa"/>
          </w:tcPr>
          <w:p w14:paraId="3039EFC1" w14:textId="77777777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роботи</w:t>
            </w:r>
          </w:p>
          <w:p w14:paraId="39AF96DB" w14:textId="77777777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14:paraId="203B1DF0" w14:textId="0FDC6590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П.І.Б.</w:t>
            </w:r>
            <w:r w:rsidRPr="00F41102">
              <w:rPr>
                <w:b/>
                <w:lang w:val="uk-UA"/>
              </w:rPr>
              <w:t xml:space="preserve"> автора</w:t>
            </w:r>
            <w:r>
              <w:rPr>
                <w:b/>
                <w:lang w:val="uk-UA"/>
              </w:rPr>
              <w:t>,</w:t>
            </w:r>
            <w:r w:rsidRPr="00F41102">
              <w:rPr>
                <w:b/>
                <w:lang w:val="uk-UA"/>
              </w:rPr>
              <w:t xml:space="preserve"> вік</w:t>
            </w:r>
          </w:p>
        </w:tc>
        <w:tc>
          <w:tcPr>
            <w:tcW w:w="2835" w:type="dxa"/>
          </w:tcPr>
          <w:p w14:paraId="16F83384" w14:textId="732D90BC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r w:rsidRPr="00F41102">
              <w:rPr>
                <w:b/>
                <w:lang w:val="uk-UA"/>
              </w:rPr>
              <w:t xml:space="preserve">Назва гуртка, </w:t>
            </w:r>
            <w:r>
              <w:rPr>
                <w:b/>
                <w:lang w:val="uk-UA"/>
              </w:rPr>
              <w:t xml:space="preserve">повна назва </w:t>
            </w:r>
            <w:r w:rsidRPr="00F41102">
              <w:rPr>
                <w:b/>
                <w:lang w:val="uk-UA"/>
              </w:rPr>
              <w:t>організації</w:t>
            </w:r>
          </w:p>
          <w:p w14:paraId="1E22CB92" w14:textId="625F6806" w:rsidR="00540582" w:rsidRPr="00F41102" w:rsidRDefault="00540582" w:rsidP="00540582">
            <w:pPr>
              <w:spacing w:after="20"/>
              <w:jc w:val="center"/>
              <w:rPr>
                <w:b/>
                <w:lang w:val="uk-UA"/>
              </w:rPr>
            </w:pPr>
            <w:r w:rsidRPr="00F41102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без абревіатур</w:t>
            </w:r>
            <w:r w:rsidRPr="00F41102">
              <w:rPr>
                <w:b/>
                <w:lang w:val="uk-UA"/>
              </w:rPr>
              <w:t>)</w:t>
            </w:r>
          </w:p>
        </w:tc>
        <w:tc>
          <w:tcPr>
            <w:tcW w:w="2268" w:type="dxa"/>
          </w:tcPr>
          <w:p w14:paraId="37E86D84" w14:textId="77777777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r w:rsidRPr="00F41102">
              <w:rPr>
                <w:b/>
                <w:lang w:val="uk-UA"/>
              </w:rPr>
              <w:t>П.І.Б. керівника,</w:t>
            </w:r>
          </w:p>
          <w:p w14:paraId="6ABE33BF" w14:textId="6319E330" w:rsidR="00540582" w:rsidRPr="00F41102" w:rsidRDefault="00540582" w:rsidP="00273E1C">
            <w:pPr>
              <w:spacing w:after="2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моб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F41102">
              <w:rPr>
                <w:b/>
                <w:lang w:val="uk-UA"/>
              </w:rPr>
              <w:t xml:space="preserve">телефон </w:t>
            </w:r>
          </w:p>
        </w:tc>
      </w:tr>
      <w:tr w:rsidR="00540582" w:rsidRPr="009620E4" w14:paraId="2F06C6B1" w14:textId="77777777" w:rsidTr="00273E1C">
        <w:tc>
          <w:tcPr>
            <w:tcW w:w="539" w:type="dxa"/>
          </w:tcPr>
          <w:p w14:paraId="6D32B389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014" w:type="dxa"/>
          </w:tcPr>
          <w:p w14:paraId="4D1E8681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409" w:type="dxa"/>
          </w:tcPr>
          <w:p w14:paraId="271AE6E5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835" w:type="dxa"/>
          </w:tcPr>
          <w:p w14:paraId="4E18A579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268" w:type="dxa"/>
          </w:tcPr>
          <w:p w14:paraId="2290FB56" w14:textId="77777777" w:rsidR="00540582" w:rsidRPr="00C930E4" w:rsidRDefault="00540582" w:rsidP="00273E1C">
            <w:pPr>
              <w:spacing w:after="20"/>
              <w:jc w:val="center"/>
            </w:pPr>
          </w:p>
        </w:tc>
      </w:tr>
      <w:tr w:rsidR="00540582" w:rsidRPr="009620E4" w14:paraId="4B0E031D" w14:textId="77777777" w:rsidTr="00273E1C">
        <w:tc>
          <w:tcPr>
            <w:tcW w:w="539" w:type="dxa"/>
          </w:tcPr>
          <w:p w14:paraId="320153D6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014" w:type="dxa"/>
          </w:tcPr>
          <w:p w14:paraId="77FA02EB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409" w:type="dxa"/>
          </w:tcPr>
          <w:p w14:paraId="4D4EEAD4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835" w:type="dxa"/>
          </w:tcPr>
          <w:p w14:paraId="6793B1C9" w14:textId="77777777" w:rsidR="00540582" w:rsidRPr="00C930E4" w:rsidRDefault="00540582" w:rsidP="00273E1C">
            <w:pPr>
              <w:spacing w:after="20"/>
              <w:jc w:val="center"/>
            </w:pPr>
          </w:p>
        </w:tc>
        <w:tc>
          <w:tcPr>
            <w:tcW w:w="2268" w:type="dxa"/>
          </w:tcPr>
          <w:p w14:paraId="28186601" w14:textId="77777777" w:rsidR="00540582" w:rsidRPr="00C930E4" w:rsidRDefault="00540582" w:rsidP="00273E1C">
            <w:pPr>
              <w:spacing w:after="20"/>
              <w:jc w:val="center"/>
            </w:pPr>
          </w:p>
        </w:tc>
      </w:tr>
    </w:tbl>
    <w:p w14:paraId="739A45B3" w14:textId="77777777" w:rsidR="00540582" w:rsidRDefault="00540582" w:rsidP="00540582">
      <w:pPr>
        <w:jc w:val="center"/>
      </w:pPr>
    </w:p>
    <w:p w14:paraId="0070DFE3" w14:textId="77777777" w:rsidR="00540582" w:rsidRDefault="00540582" w:rsidP="00540582">
      <w:pPr>
        <w:jc w:val="center"/>
      </w:pPr>
    </w:p>
    <w:p w14:paraId="0549C4AF" w14:textId="77777777" w:rsidR="00540582" w:rsidRDefault="00540582" w:rsidP="00540582">
      <w:pPr>
        <w:jc w:val="both"/>
      </w:pPr>
    </w:p>
    <w:p w14:paraId="7A0B3069" w14:textId="77777777" w:rsidR="00540582" w:rsidRDefault="00540582" w:rsidP="00540582">
      <w:pPr>
        <w:jc w:val="both"/>
      </w:pPr>
    </w:p>
    <w:p w14:paraId="1A4D1262" w14:textId="77777777" w:rsidR="00540582" w:rsidRDefault="00540582" w:rsidP="00540582">
      <w:pPr>
        <w:jc w:val="both"/>
      </w:pPr>
    </w:p>
    <w:p w14:paraId="19C6F2ED" w14:textId="77777777" w:rsidR="00540582" w:rsidRPr="00B87A7D" w:rsidRDefault="00540582" w:rsidP="00540582">
      <w:pPr>
        <w:jc w:val="both"/>
      </w:pPr>
    </w:p>
    <w:p w14:paraId="00621FDB" w14:textId="77777777" w:rsidR="00540582" w:rsidRPr="00596CA0" w:rsidRDefault="00540582" w:rsidP="00540582">
      <w:pPr>
        <w:jc w:val="both"/>
        <w:rPr>
          <w:lang w:val="uk-UA"/>
        </w:rPr>
      </w:pPr>
      <w:r w:rsidRPr="00596CA0">
        <w:rPr>
          <w:sz w:val="28"/>
          <w:szCs w:val="28"/>
        </w:rPr>
        <w:t>Директор закладу</w:t>
      </w:r>
      <w:r w:rsidRPr="00C1331C">
        <w:t xml:space="preserve"> </w:t>
      </w:r>
      <w:r w:rsidRPr="00C1331C">
        <w:tab/>
      </w:r>
      <w:r w:rsidRPr="00C1331C">
        <w:tab/>
      </w:r>
      <w:r w:rsidRPr="00C1331C">
        <w:tab/>
        <w:t xml:space="preserve">             </w:t>
      </w:r>
      <w:r>
        <w:t xml:space="preserve">    </w:t>
      </w:r>
      <w:r>
        <w:rPr>
          <w:lang w:val="uk-UA"/>
        </w:rPr>
        <w:t>_____________</w:t>
      </w:r>
    </w:p>
    <w:p w14:paraId="4F6CB90C" w14:textId="77777777" w:rsidR="00540582" w:rsidRPr="00C1331C" w:rsidRDefault="00540582" w:rsidP="00540582">
      <w:pPr>
        <w:ind w:left="3540" w:firstLine="708"/>
        <w:jc w:val="both"/>
      </w:pPr>
      <w:r w:rsidRPr="00C1331C">
        <w:t xml:space="preserve">                         (</w:t>
      </w:r>
      <w:r w:rsidRPr="006C40A4">
        <w:rPr>
          <w:lang w:val="uk-UA"/>
        </w:rPr>
        <w:t>підпис</w:t>
      </w:r>
      <w:r w:rsidRPr="00C1331C">
        <w:t xml:space="preserve">) </w:t>
      </w:r>
    </w:p>
    <w:p w14:paraId="1903ECD0" w14:textId="77777777" w:rsidR="00540582" w:rsidRPr="00C1331C" w:rsidRDefault="00540582" w:rsidP="00540582">
      <w:pPr>
        <w:ind w:firstLine="709"/>
        <w:jc w:val="both"/>
        <w:outlineLvl w:val="0"/>
      </w:pPr>
      <w:r w:rsidRPr="00C1331C">
        <w:t>М.П.</w:t>
      </w:r>
    </w:p>
    <w:p w14:paraId="46A09532" w14:textId="77777777" w:rsidR="00540582" w:rsidRPr="00596CA0" w:rsidRDefault="00540582" w:rsidP="00540582">
      <w:pPr>
        <w:jc w:val="both"/>
        <w:rPr>
          <w:sz w:val="28"/>
          <w:szCs w:val="28"/>
        </w:rPr>
      </w:pPr>
    </w:p>
    <w:p w14:paraId="19886A65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21666641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76382A1E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63B4C897" w14:textId="77777777" w:rsidR="00540582" w:rsidRPr="00F823FE" w:rsidRDefault="00540582" w:rsidP="00540582">
      <w:pPr>
        <w:jc w:val="both"/>
        <w:rPr>
          <w:sz w:val="28"/>
          <w:szCs w:val="28"/>
          <w:lang w:val="uk-UA"/>
        </w:rPr>
      </w:pPr>
    </w:p>
    <w:p w14:paraId="2F611704" w14:textId="77777777" w:rsidR="00540582" w:rsidRPr="00540582" w:rsidRDefault="00540582">
      <w:pPr>
        <w:rPr>
          <w:lang w:val="uk-UA"/>
        </w:rPr>
      </w:pPr>
    </w:p>
    <w:sectPr w:rsidR="00540582" w:rsidRPr="00540582" w:rsidSect="006C40A4">
      <w:pgSz w:w="11907" w:h="16840"/>
      <w:pgMar w:top="899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7002"/>
    <w:multiLevelType w:val="hybridMultilevel"/>
    <w:tmpl w:val="9B60555E"/>
    <w:lvl w:ilvl="0" w:tplc="6B783ADC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C6BF5"/>
    <w:multiLevelType w:val="hybridMultilevel"/>
    <w:tmpl w:val="EA1AAB68"/>
    <w:lvl w:ilvl="0" w:tplc="168E8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274A"/>
    <w:multiLevelType w:val="hybridMultilevel"/>
    <w:tmpl w:val="DA2A1A84"/>
    <w:lvl w:ilvl="0" w:tplc="6B783ADC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82"/>
    <w:rsid w:val="00540582"/>
    <w:rsid w:val="00E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0117"/>
  <w15:chartTrackingRefBased/>
  <w15:docId w15:val="{9C34540E-FA38-4C84-A3F1-AB3ABA1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3</cp:revision>
  <cp:lastPrinted>2021-09-15T11:28:00Z</cp:lastPrinted>
  <dcterms:created xsi:type="dcterms:W3CDTF">2021-09-13T06:37:00Z</dcterms:created>
  <dcterms:modified xsi:type="dcterms:W3CDTF">2021-09-15T11:28:00Z</dcterms:modified>
</cp:coreProperties>
</file>