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C2" w:rsidRP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8800" cy="7302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C2" w:rsidRP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BB17C2">
        <w:rPr>
          <w:rFonts w:ascii="Times New Roman" w:hAnsi="Times New Roman" w:cs="Times New Roman"/>
          <w:b/>
          <w:caps/>
          <w:sz w:val="24"/>
          <w:szCs w:val="24"/>
        </w:rPr>
        <w:t>запорізькА обласнА державнА адміністраціЯ</w:t>
      </w:r>
    </w:p>
    <w:p w:rsidR="00BB17C2" w:rsidRP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BB17C2" w:rsidRP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17C2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BB17C2" w:rsidRP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7C2" w:rsidRP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7C2">
        <w:rPr>
          <w:rFonts w:ascii="Times New Roman" w:hAnsi="Times New Roman" w:cs="Times New Roman"/>
          <w:b/>
          <w:sz w:val="32"/>
          <w:szCs w:val="32"/>
        </w:rPr>
        <w:t xml:space="preserve">Н А К А </w:t>
      </w:r>
      <w:proofErr w:type="gramStart"/>
      <w:r w:rsidRPr="00BB17C2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</w:p>
    <w:p w:rsidR="00BB17C2" w:rsidRPr="00BB17C2" w:rsidRDefault="00BB17C2" w:rsidP="00BB1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BB17C2" w:rsidRPr="00BB17C2" w:rsidTr="00B003CB">
        <w:trPr>
          <w:jc w:val="center"/>
        </w:trPr>
        <w:tc>
          <w:tcPr>
            <w:tcW w:w="3095" w:type="dxa"/>
          </w:tcPr>
          <w:p w:rsidR="00BB17C2" w:rsidRPr="00BB17C2" w:rsidRDefault="00BB17C2" w:rsidP="00BB1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4189" w:type="dxa"/>
          </w:tcPr>
          <w:p w:rsidR="00BB17C2" w:rsidRPr="00BB17C2" w:rsidRDefault="00BB17C2" w:rsidP="00BB1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7C2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</w:t>
            </w:r>
            <w:proofErr w:type="spellStart"/>
            <w:r w:rsidRPr="00BB17C2">
              <w:rPr>
                <w:rFonts w:ascii="Times New Roman" w:hAnsi="Times New Roman" w:cs="Times New Roman"/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2191" w:type="dxa"/>
          </w:tcPr>
          <w:p w:rsidR="00BB17C2" w:rsidRPr="00BB17C2" w:rsidRDefault="00BB17C2" w:rsidP="00BB17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307</w:t>
            </w:r>
          </w:p>
        </w:tc>
      </w:tr>
    </w:tbl>
    <w:p w:rsidR="00A21A0C" w:rsidRPr="002E696A" w:rsidRDefault="00A21A0C" w:rsidP="002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96A" w:rsidRPr="002E696A" w:rsidRDefault="002E696A" w:rsidP="002E696A">
      <w:pPr>
        <w:tabs>
          <w:tab w:val="left" w:pos="709"/>
        </w:tabs>
        <w:spacing w:after="0" w:line="240" w:lineRule="auto"/>
        <w:ind w:right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696A" w:rsidRPr="002E696A" w:rsidRDefault="00BB17C2" w:rsidP="002E696A">
      <w:pPr>
        <w:tabs>
          <w:tab w:val="left" w:pos="709"/>
        </w:tabs>
        <w:spacing w:after="0" w:line="240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2E696A" w:rsidRPr="002E696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підсумки обласного етапу конкурсу образотворчого та фотомистецтва «Україна – європейська країна» в рамках Всеукраїнського конкурсу дитячого малюнка «Україна – європейська держава»</w:t>
      </w:r>
    </w:p>
    <w:p w:rsidR="002E696A" w:rsidRPr="002E696A" w:rsidRDefault="002E696A" w:rsidP="002E696A">
      <w:pPr>
        <w:tabs>
          <w:tab w:val="left" w:pos="709"/>
        </w:tabs>
        <w:spacing w:after="0" w:line="240" w:lineRule="exact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696A" w:rsidRPr="002E696A" w:rsidRDefault="002E696A" w:rsidP="002E6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Міністерства освіти і науки України від 04.01.2018 №12 «Про затвердження Плану всеукраїнських та міжнародних організаційно-масових заходів з дітьми та українською молоддю на 2018 рік (за основними напрямами позашкільної освіти) та Плану семінарів-практикумів для педагогічних працівників закладів позашкільної освіти на 2018 рік», Програми розвитку освіти Запорізької області на 2018-2022 роки, затвердженої рішенням Запорізької обласної ради від 30.11.2017 № 54, плану роботи Департаменту освіти і науки облдержадміністрації на 2018 рік, з метою залучення підростаючого покоління до європейських інтеграційних процесів в Україні, висловлювання своєї думки про бачення європейського майбутнього держави через образотворче мистецтво та фотомистецтво, підтримки талановитих, обдарованих дітей та молоді, виховання у них високих моральних якостей, комунальним закладом «Запорізький обласний центр художньо-естетичної творчості учнівської молоді» Запорізької обласної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термін 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з січня до квітня 2018 року проведено обласний етап Всеукраїнського </w:t>
      </w:r>
      <w:r w:rsidRPr="002E696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конкурсу образотворчого та фотомистецтва «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Україна – європейська країна» </w:t>
      </w:r>
      <w:r w:rsidRPr="002E69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рамках Всеукраїнського конкурсу дитячого малюнка «Україна – європейська держава»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Конкурс). </w:t>
      </w:r>
    </w:p>
    <w:p w:rsidR="002E696A" w:rsidRPr="002E696A" w:rsidRDefault="002E696A" w:rsidP="002E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онкурс було представлено </w:t>
      </w:r>
      <w:r w:rsidRPr="002E69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понад 500 авторських робіт 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2E69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закладів загальної середньої та позашкільної освіти, закладів освіти обласного підпорядкування, закладів професійної (професійно-технічної) освіти</w:t>
      </w:r>
      <w:r w:rsidRPr="002E696A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: 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>мм.</w:t>
      </w:r>
      <w:r w:rsidRPr="002E696A">
        <w:rPr>
          <w:rFonts w:ascii="Times New Roman" w:hAnsi="Times New Roman" w:cs="Times New Roman"/>
          <w:sz w:val="28"/>
          <w:szCs w:val="28"/>
        </w:rPr>
        <w:t> 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Запоріжжя, Бердянськ, Мелітополь;  </w:t>
      </w:r>
      <w:proofErr w:type="spellStart"/>
      <w:r w:rsidRPr="002E696A">
        <w:rPr>
          <w:rFonts w:ascii="Times New Roman" w:hAnsi="Times New Roman" w:cs="Times New Roman"/>
          <w:sz w:val="28"/>
          <w:szCs w:val="28"/>
          <w:lang w:val="uk-UA"/>
        </w:rPr>
        <w:t>Більмацького</w:t>
      </w:r>
      <w:proofErr w:type="spellEnd"/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, Василівського, </w:t>
      </w:r>
      <w:proofErr w:type="spellStart"/>
      <w:r w:rsidRPr="002E696A">
        <w:rPr>
          <w:rFonts w:ascii="Times New Roman" w:hAnsi="Times New Roman" w:cs="Times New Roman"/>
          <w:sz w:val="28"/>
          <w:szCs w:val="28"/>
          <w:lang w:val="uk-UA"/>
        </w:rPr>
        <w:t>Великобілозерського</w:t>
      </w:r>
      <w:proofErr w:type="spellEnd"/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, Веселівського, Вільнянського, </w:t>
      </w:r>
      <w:proofErr w:type="spellStart"/>
      <w:r w:rsidRPr="002E696A">
        <w:rPr>
          <w:rFonts w:ascii="Times New Roman" w:hAnsi="Times New Roman" w:cs="Times New Roman"/>
          <w:sz w:val="28"/>
          <w:szCs w:val="28"/>
          <w:lang w:val="uk-UA"/>
        </w:rPr>
        <w:t>Гуляйпільського</w:t>
      </w:r>
      <w:proofErr w:type="spellEnd"/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Запорізького, Кам'янсько-Дніпровського, Мелітопольського, Михайлівського, Новомиколаївського,  Оріхівського, Пологівського, Приазовського, Приморського, </w:t>
      </w:r>
      <w:proofErr w:type="spellStart"/>
      <w:r w:rsidRPr="002E696A">
        <w:rPr>
          <w:rFonts w:ascii="Times New Roman" w:hAnsi="Times New Roman" w:cs="Times New Roman"/>
          <w:sz w:val="28"/>
          <w:szCs w:val="28"/>
          <w:lang w:val="uk-UA"/>
        </w:rPr>
        <w:t>Розівського</w:t>
      </w:r>
      <w:proofErr w:type="spellEnd"/>
      <w:r w:rsidRPr="002E696A">
        <w:rPr>
          <w:rFonts w:ascii="Times New Roman" w:hAnsi="Times New Roman" w:cs="Times New Roman"/>
          <w:sz w:val="28"/>
          <w:szCs w:val="28"/>
          <w:lang w:val="uk-UA"/>
        </w:rPr>
        <w:t>, Токмацького, Чернігівського районів Запорізької області.</w:t>
      </w:r>
    </w:p>
    <w:p w:rsidR="002E696A" w:rsidRPr="002E696A" w:rsidRDefault="002E696A" w:rsidP="002E696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696A">
        <w:rPr>
          <w:rFonts w:ascii="Times New Roman" w:hAnsi="Times New Roman"/>
          <w:sz w:val="28"/>
          <w:szCs w:val="28"/>
          <w:lang w:val="uk-UA"/>
        </w:rPr>
        <w:t xml:space="preserve">Обласним журі відзначені позитивні тенденції формування у дітей і молоді активної громадянської позиції, а саме: привернення уваги до </w:t>
      </w:r>
      <w:r w:rsidRPr="002E696A">
        <w:rPr>
          <w:rFonts w:ascii="Times New Roman" w:hAnsi="Times New Roman"/>
          <w:sz w:val="28"/>
          <w:szCs w:val="28"/>
          <w:lang w:val="uk-UA"/>
        </w:rPr>
        <w:lastRenderedPageBreak/>
        <w:t xml:space="preserve">розвитку українсько-європейських відносин у різних сферах суспільного життя, пропаганди європейських цінностей засобами </w:t>
      </w:r>
      <w:proofErr w:type="spellStart"/>
      <w:r w:rsidRPr="002E696A">
        <w:rPr>
          <w:rFonts w:ascii="Times New Roman" w:hAnsi="Times New Roman"/>
          <w:sz w:val="28"/>
          <w:szCs w:val="28"/>
          <w:lang w:val="uk-UA"/>
        </w:rPr>
        <w:t>фото-</w:t>
      </w:r>
      <w:proofErr w:type="spellEnd"/>
      <w:r w:rsidRPr="002E696A">
        <w:rPr>
          <w:rFonts w:ascii="Times New Roman" w:hAnsi="Times New Roman"/>
          <w:sz w:val="28"/>
          <w:szCs w:val="28"/>
          <w:lang w:val="uk-UA"/>
        </w:rPr>
        <w:t xml:space="preserve"> та образотворчого мистецтва, готовність брати участь у суспільному і культурному житті нашої країни; простежується високий художній рівень виконавської майстерності, наявність творчої індивідуальності та оригінальність представлених авторами робіт.</w:t>
      </w:r>
    </w:p>
    <w:p w:rsidR="002E696A" w:rsidRPr="002E696A" w:rsidRDefault="002E696A" w:rsidP="002E6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9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 проводився за номінаціями: образотворче та фотомистецтво. У номінації образотворче мистецтво журі оцінило оригінальність ідеї, композиційну досконалість, яскравість, виразність, художнє виконання малюнку. У номінації фотомистецтва журі відзначило правильність заповнення кадру і експозиції, різкість зображення, роботу зі світлом, колірний баланс та використання технічних прийомів. </w:t>
      </w:r>
    </w:p>
    <w:p w:rsidR="002E696A" w:rsidRPr="002E696A" w:rsidRDefault="002E696A" w:rsidP="002E696A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2E696A">
        <w:rPr>
          <w:rFonts w:ascii="Times New Roman" w:hAnsi="Times New Roman"/>
          <w:lang w:val="uk-UA"/>
        </w:rPr>
        <w:tab/>
      </w:r>
      <w:r w:rsidRPr="002E696A">
        <w:rPr>
          <w:rFonts w:ascii="Times New Roman" w:hAnsi="Times New Roman"/>
          <w:sz w:val="28"/>
          <w:szCs w:val="28"/>
          <w:lang w:val="uk-UA"/>
        </w:rPr>
        <w:t xml:space="preserve">Водночас, обласним журі відзначено недоліки, допущені при оформленні: не відповідали запропонованій тематиці та запозичені з </w:t>
      </w:r>
      <w:proofErr w:type="spellStart"/>
      <w:r w:rsidRPr="002E696A">
        <w:rPr>
          <w:rFonts w:ascii="Times New Roman" w:hAnsi="Times New Roman"/>
          <w:sz w:val="28"/>
          <w:szCs w:val="28"/>
          <w:lang w:val="uk-UA"/>
        </w:rPr>
        <w:t>Інтернет-ресурсів</w:t>
      </w:r>
      <w:proofErr w:type="spellEnd"/>
      <w:r w:rsidRPr="002E696A">
        <w:rPr>
          <w:rFonts w:ascii="Times New Roman" w:hAnsi="Times New Roman"/>
          <w:sz w:val="28"/>
          <w:szCs w:val="28"/>
          <w:lang w:val="uk-UA"/>
        </w:rPr>
        <w:t xml:space="preserve">; деякі конкурсні роботи мали неякісне оформлення; не дотримані вимоги щодо участі у конкурсі відповідно до інформаційно-методичних рекомендацій; окремі учасники надали заявки на участь у конкурсі з неповними даними та надіслали роботи без етикеток. </w:t>
      </w:r>
    </w:p>
    <w:p w:rsidR="002E696A" w:rsidRPr="002E696A" w:rsidRDefault="002E696A" w:rsidP="002E696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E69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рішення обласного журі</w:t>
      </w:r>
    </w:p>
    <w:p w:rsidR="002E696A" w:rsidRPr="002E696A" w:rsidRDefault="002E696A" w:rsidP="002E696A">
      <w:pPr>
        <w:pStyle w:val="a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2E696A" w:rsidRPr="002E696A" w:rsidRDefault="002E696A" w:rsidP="002E69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96A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2E696A" w:rsidRPr="002E696A" w:rsidRDefault="002E696A" w:rsidP="002E69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E696A" w:rsidRPr="002E696A" w:rsidRDefault="002E696A" w:rsidP="002E696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2E696A">
        <w:rPr>
          <w:rFonts w:ascii="Times New Roman" w:hAnsi="Times New Roman"/>
          <w:lang w:val="uk-UA"/>
        </w:rPr>
        <w:t xml:space="preserve">            </w:t>
      </w:r>
      <w:r w:rsidRPr="002E696A">
        <w:rPr>
          <w:rFonts w:ascii="Times New Roman" w:hAnsi="Times New Roman"/>
          <w:sz w:val="28"/>
          <w:szCs w:val="28"/>
          <w:lang w:val="uk-UA"/>
        </w:rPr>
        <w:t>1</w:t>
      </w:r>
      <w:r w:rsidRPr="002E696A">
        <w:rPr>
          <w:rFonts w:ascii="Times New Roman" w:hAnsi="Times New Roman"/>
          <w:lang w:val="uk-UA"/>
        </w:rPr>
        <w:t xml:space="preserve">. </w:t>
      </w:r>
      <w:r w:rsidRPr="002E696A">
        <w:rPr>
          <w:rFonts w:ascii="Times New Roman" w:hAnsi="Times New Roman"/>
          <w:sz w:val="28"/>
          <w:szCs w:val="28"/>
          <w:lang w:val="uk-UA"/>
        </w:rPr>
        <w:t xml:space="preserve">Нагородити дипломами Департаменту освіти і науки облдержадміністрації переможців (І, ІІ, ІІІ місця) обласного етапу </w:t>
      </w:r>
      <w:r w:rsidRPr="002E696A">
        <w:rPr>
          <w:rFonts w:ascii="Times New Roman" w:hAnsi="Times New Roman"/>
          <w:color w:val="000000"/>
          <w:sz w:val="28"/>
          <w:szCs w:val="28"/>
          <w:lang w:val="uk-UA"/>
        </w:rPr>
        <w:t>Всеукраїнського конкурсу образотворчого та фотомистецтва «Україна – європейська країна»</w:t>
      </w:r>
      <w:r w:rsidRPr="002E696A">
        <w:rPr>
          <w:rFonts w:ascii="Times New Roman" w:hAnsi="Times New Roman"/>
          <w:sz w:val="28"/>
          <w:szCs w:val="28"/>
          <w:lang w:val="uk-UA"/>
        </w:rPr>
        <w:t xml:space="preserve"> (додатки </w:t>
      </w:r>
      <w:r w:rsidR="00EB6412">
        <w:rPr>
          <w:rFonts w:ascii="Times New Roman" w:hAnsi="Times New Roman"/>
          <w:sz w:val="28"/>
          <w:szCs w:val="28"/>
          <w:lang w:val="uk-UA"/>
        </w:rPr>
        <w:t xml:space="preserve">1, 2 </w:t>
      </w:r>
      <w:r w:rsidRPr="002E696A">
        <w:rPr>
          <w:rFonts w:ascii="Times New Roman" w:hAnsi="Times New Roman"/>
          <w:sz w:val="28"/>
          <w:szCs w:val="28"/>
          <w:lang w:val="uk-UA"/>
        </w:rPr>
        <w:t>до наказу розмі</w:t>
      </w:r>
      <w:r w:rsidR="00EB6412">
        <w:rPr>
          <w:rFonts w:ascii="Times New Roman" w:hAnsi="Times New Roman"/>
          <w:sz w:val="28"/>
          <w:szCs w:val="28"/>
          <w:lang w:val="uk-UA"/>
        </w:rPr>
        <w:t>стити</w:t>
      </w:r>
      <w:r w:rsidRPr="002E696A">
        <w:rPr>
          <w:rFonts w:ascii="Times New Roman" w:hAnsi="Times New Roman"/>
          <w:sz w:val="28"/>
          <w:szCs w:val="28"/>
          <w:lang w:val="uk-UA"/>
        </w:rPr>
        <w:t xml:space="preserve"> на сайті Центру (</w:t>
      </w:r>
      <w:proofErr w:type="spellStart"/>
      <w:r w:rsidRPr="002E696A">
        <w:rPr>
          <w:rFonts w:ascii="Times New Roman" w:hAnsi="Times New Roman"/>
          <w:sz w:val="28"/>
          <w:szCs w:val="28"/>
          <w:lang w:val="en-US"/>
        </w:rPr>
        <w:t>htth</w:t>
      </w:r>
      <w:proofErr w:type="spellEnd"/>
      <w:r w:rsidRPr="002E696A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2E696A">
        <w:rPr>
          <w:rFonts w:ascii="Times New Roman" w:hAnsi="Times New Roman"/>
          <w:sz w:val="28"/>
          <w:szCs w:val="28"/>
          <w:lang w:val="en-US"/>
        </w:rPr>
        <w:t>zochetym</w:t>
      </w:r>
      <w:proofErr w:type="spellEnd"/>
      <w:r w:rsidRPr="002E696A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2E696A">
        <w:rPr>
          <w:rFonts w:ascii="Times New Roman" w:hAnsi="Times New Roman"/>
          <w:sz w:val="28"/>
          <w:szCs w:val="28"/>
          <w:lang w:val="en-US"/>
        </w:rPr>
        <w:t>wix</w:t>
      </w:r>
      <w:proofErr w:type="spellEnd"/>
      <w:r w:rsidRPr="002E696A">
        <w:rPr>
          <w:rFonts w:ascii="Times New Roman" w:hAnsi="Times New Roman"/>
          <w:sz w:val="28"/>
          <w:szCs w:val="28"/>
          <w:lang w:val="uk-UA"/>
        </w:rPr>
        <w:t>.</w:t>
      </w:r>
      <w:r w:rsidRPr="002E696A">
        <w:rPr>
          <w:rFonts w:ascii="Times New Roman" w:hAnsi="Times New Roman"/>
          <w:sz w:val="28"/>
          <w:szCs w:val="28"/>
          <w:lang w:val="en-US"/>
        </w:rPr>
        <w:t>com</w:t>
      </w:r>
      <w:r w:rsidRPr="002E696A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2E696A">
        <w:rPr>
          <w:rFonts w:ascii="Times New Roman" w:hAnsi="Times New Roman"/>
          <w:sz w:val="28"/>
          <w:szCs w:val="28"/>
          <w:lang w:val="en-US"/>
        </w:rPr>
        <w:t>zochetym</w:t>
      </w:r>
      <w:proofErr w:type="spellEnd"/>
      <w:r w:rsidRPr="002E696A">
        <w:rPr>
          <w:rFonts w:ascii="Times New Roman" w:hAnsi="Times New Roman"/>
          <w:sz w:val="28"/>
          <w:szCs w:val="28"/>
          <w:lang w:val="uk-UA"/>
        </w:rPr>
        <w:t>) в розділі «Актуальні новини» - «Підсумкові накази»).</w:t>
      </w:r>
    </w:p>
    <w:p w:rsidR="002E696A" w:rsidRPr="002E696A" w:rsidRDefault="002E696A" w:rsidP="002E696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696A" w:rsidRPr="002E696A" w:rsidRDefault="002E696A" w:rsidP="002E696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696A">
        <w:rPr>
          <w:rFonts w:ascii="Times New Roman" w:hAnsi="Times New Roman"/>
          <w:sz w:val="28"/>
          <w:szCs w:val="28"/>
          <w:lang w:val="uk-UA"/>
        </w:rPr>
        <w:t xml:space="preserve">2. Керівникам органів управління освітою та уповноваженим в управління освітою об’єднаних територіальних громад; керівникам закладів освіти обласного підпорядкування та закладів професійної (професійно-технічної) освіти проаналізувати результати участі </w:t>
      </w:r>
      <w:r>
        <w:rPr>
          <w:rFonts w:ascii="Times New Roman" w:hAnsi="Times New Roman"/>
          <w:sz w:val="28"/>
          <w:szCs w:val="28"/>
          <w:lang w:val="uk-UA"/>
        </w:rPr>
        <w:t xml:space="preserve">учнівської молоді </w:t>
      </w:r>
      <w:r w:rsidRPr="002E696A">
        <w:rPr>
          <w:rFonts w:ascii="Times New Roman" w:hAnsi="Times New Roman"/>
          <w:sz w:val="28"/>
          <w:szCs w:val="28"/>
          <w:lang w:val="uk-UA"/>
        </w:rPr>
        <w:t>підпорядкованих закладів освіти в обласному заході та відзначити керівників закладів освіти та гуртків, вихованці яких посіли призові місця у Конкурсі.</w:t>
      </w:r>
    </w:p>
    <w:p w:rsidR="002E696A" w:rsidRPr="002E696A" w:rsidRDefault="002E696A" w:rsidP="002E69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E696A" w:rsidRPr="002E696A" w:rsidRDefault="002E696A" w:rsidP="002E696A">
      <w:pPr>
        <w:tabs>
          <w:tab w:val="left" w:pos="0"/>
          <w:tab w:val="left" w:pos="284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9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E696A">
        <w:rPr>
          <w:rFonts w:ascii="Times New Roman" w:hAnsi="Times New Roman" w:cs="Times New Roman"/>
          <w:sz w:val="28"/>
          <w:szCs w:val="28"/>
        </w:rPr>
        <w:t xml:space="preserve">. 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AC6AFE">
        <w:rPr>
          <w:rFonts w:ascii="Times New Roman" w:hAnsi="Times New Roman" w:cs="Times New Roman"/>
          <w:sz w:val="28"/>
          <w:szCs w:val="28"/>
          <w:lang w:val="uk-UA"/>
        </w:rPr>
        <w:t xml:space="preserve">наказу покласти на заступника директора департаменту – начальника управління </w:t>
      </w:r>
      <w:proofErr w:type="spellStart"/>
      <w:r w:rsidR="00AC6AFE">
        <w:rPr>
          <w:rFonts w:ascii="Times New Roman" w:hAnsi="Times New Roman" w:cs="Times New Roman"/>
          <w:sz w:val="28"/>
          <w:szCs w:val="28"/>
          <w:lang w:val="uk-UA"/>
        </w:rPr>
        <w:t>Захарчука</w:t>
      </w:r>
      <w:proofErr w:type="spellEnd"/>
      <w:r w:rsidR="00AC6AFE"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  <w:r w:rsidRPr="002E6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96A" w:rsidRPr="002E696A" w:rsidRDefault="002E696A" w:rsidP="002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E696A" w:rsidRPr="002E696A" w:rsidRDefault="002E696A" w:rsidP="002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E696A" w:rsidRPr="002E696A" w:rsidRDefault="00BB17C2" w:rsidP="002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22225</wp:posOffset>
            </wp:positionV>
            <wp:extent cx="1333500" cy="577850"/>
            <wp:effectExtent l="19050" t="0" r="0" b="0"/>
            <wp:wrapNone/>
            <wp:docPr id="3" name="Рисунок 3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96A" w:rsidRPr="00AC6AFE" w:rsidRDefault="00BB17C2" w:rsidP="002E6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3602355</wp:posOffset>
            </wp:positionV>
            <wp:extent cx="1333500" cy="577215"/>
            <wp:effectExtent l="19050" t="0" r="0" b="0"/>
            <wp:wrapNone/>
            <wp:docPr id="2" name="Рисунок 2" descr="По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0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A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  <w:r w:rsidR="00AC6A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C6A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C6A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C6A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C6A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C6AF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Т.Я. Озерова</w:t>
      </w:r>
    </w:p>
    <w:p w:rsidR="002E696A" w:rsidRPr="002E696A" w:rsidRDefault="002E696A" w:rsidP="00AC6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96A" w:rsidRPr="002E696A" w:rsidRDefault="002E696A" w:rsidP="002E696A">
      <w:pPr>
        <w:spacing w:after="0" w:line="240" w:lineRule="auto"/>
        <w:rPr>
          <w:rFonts w:ascii="Times New Roman" w:hAnsi="Times New Roman" w:cs="Times New Roman"/>
        </w:rPr>
      </w:pPr>
      <w:r w:rsidRPr="002E696A">
        <w:rPr>
          <w:rFonts w:ascii="Times New Roman" w:hAnsi="Times New Roman" w:cs="Times New Roman"/>
        </w:rPr>
        <w:t>Чурикова 239 02 98</w:t>
      </w:r>
    </w:p>
    <w:p w:rsidR="002E696A" w:rsidRDefault="002E696A" w:rsidP="002E696A">
      <w:pPr>
        <w:tabs>
          <w:tab w:val="left" w:pos="709"/>
        </w:tabs>
        <w:spacing w:after="0" w:line="240" w:lineRule="auto"/>
        <w:ind w:right="-142"/>
        <w:rPr>
          <w:rFonts w:ascii="Times New Roman" w:hAnsi="Times New Roman" w:cs="Times New Roman"/>
          <w:color w:val="000000"/>
          <w:lang w:val="uk-UA"/>
        </w:rPr>
      </w:pPr>
      <w:r w:rsidRPr="002E696A">
        <w:rPr>
          <w:rFonts w:ascii="Times New Roman" w:hAnsi="Times New Roman" w:cs="Times New Roman"/>
          <w:color w:val="000000"/>
          <w:lang w:val="uk-UA"/>
        </w:rPr>
        <w:t>Кузнєцова 233 78 72</w:t>
      </w:r>
    </w:p>
    <w:p w:rsidR="00F362F5" w:rsidRPr="00F362F5" w:rsidRDefault="00F362F5" w:rsidP="00F362F5">
      <w:pPr>
        <w:pStyle w:val="a7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F362F5" w:rsidRPr="00F362F5" w:rsidRDefault="00F362F5" w:rsidP="00F362F5">
      <w:pPr>
        <w:pStyle w:val="a7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>до наказу Департаменту</w:t>
      </w:r>
    </w:p>
    <w:p w:rsidR="00F362F5" w:rsidRPr="00F362F5" w:rsidRDefault="00F362F5" w:rsidP="00F362F5">
      <w:pPr>
        <w:pStyle w:val="a7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 xml:space="preserve">від 04.05.2018 </w:t>
      </w:r>
    </w:p>
    <w:p w:rsidR="00F362F5" w:rsidRPr="00F362F5" w:rsidRDefault="00F362F5" w:rsidP="00F362F5">
      <w:pPr>
        <w:pStyle w:val="a7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F362F5">
        <w:rPr>
          <w:rFonts w:ascii="Times New Roman" w:hAnsi="Times New Roman"/>
          <w:sz w:val="28"/>
          <w:szCs w:val="28"/>
          <w:lang w:val="uk-UA"/>
        </w:rPr>
        <w:t>№ 307</w:t>
      </w:r>
    </w:p>
    <w:p w:rsidR="00F362F5" w:rsidRPr="00F362F5" w:rsidRDefault="00F362F5" w:rsidP="00F362F5">
      <w:pPr>
        <w:pStyle w:val="a7"/>
        <w:rPr>
          <w:rFonts w:ascii="Times New Roman" w:hAnsi="Times New Roman"/>
          <w:sz w:val="28"/>
          <w:szCs w:val="28"/>
          <w:lang w:val="uk-UA" w:eastAsia="uk-UA"/>
        </w:rPr>
      </w:pPr>
    </w:p>
    <w:p w:rsidR="00F362F5" w:rsidRPr="00F362F5" w:rsidRDefault="00F362F5" w:rsidP="00F362F5">
      <w:pPr>
        <w:pStyle w:val="a7"/>
        <w:jc w:val="center"/>
        <w:rPr>
          <w:rStyle w:val="af7"/>
          <w:rFonts w:ascii="Times New Roman" w:hAnsi="Times New Roman"/>
          <w:b/>
          <w:i w:val="0"/>
          <w:sz w:val="28"/>
          <w:szCs w:val="28"/>
          <w:lang w:val="uk-UA"/>
        </w:rPr>
      </w:pPr>
      <w:r w:rsidRPr="00F362F5">
        <w:rPr>
          <w:rStyle w:val="af7"/>
          <w:rFonts w:ascii="Times New Roman" w:hAnsi="Times New Roman"/>
          <w:b/>
          <w:i w:val="0"/>
          <w:sz w:val="28"/>
          <w:szCs w:val="28"/>
          <w:lang w:val="uk-UA"/>
        </w:rPr>
        <w:t>Переможці обласного етапу Всеукраїнського конкурсу образотворчого та фотомистецтва «Україна – європейська країна»</w:t>
      </w:r>
    </w:p>
    <w:p w:rsidR="00F362F5" w:rsidRPr="00F362F5" w:rsidRDefault="00F362F5" w:rsidP="00F362F5">
      <w:pPr>
        <w:pStyle w:val="a7"/>
        <w:rPr>
          <w:rStyle w:val="af7"/>
          <w:rFonts w:ascii="Times New Roman" w:hAnsi="Times New Roman"/>
          <w:b/>
          <w:i w:val="0"/>
          <w:sz w:val="28"/>
          <w:szCs w:val="28"/>
          <w:lang w:val="uk-UA"/>
        </w:rPr>
      </w:pPr>
    </w:p>
    <w:p w:rsidR="00F362F5" w:rsidRPr="00F362F5" w:rsidRDefault="00F362F5" w:rsidP="00F362F5">
      <w:pPr>
        <w:pStyle w:val="a7"/>
        <w:jc w:val="center"/>
        <w:rPr>
          <w:rStyle w:val="af7"/>
          <w:rFonts w:ascii="Times New Roman" w:hAnsi="Times New Roman"/>
          <w:b/>
          <w:sz w:val="28"/>
          <w:szCs w:val="28"/>
          <w:lang w:val="uk-UA"/>
        </w:rPr>
      </w:pPr>
      <w:r w:rsidRPr="00F362F5">
        <w:rPr>
          <w:rStyle w:val="af7"/>
          <w:rFonts w:ascii="Times New Roman" w:hAnsi="Times New Roman"/>
          <w:b/>
          <w:sz w:val="28"/>
          <w:szCs w:val="28"/>
          <w:lang w:val="uk-UA"/>
        </w:rPr>
        <w:t>(номінація – образотворче мистецтво)</w:t>
      </w:r>
    </w:p>
    <w:p w:rsidR="00F362F5" w:rsidRPr="00F362F5" w:rsidRDefault="00F362F5" w:rsidP="00F362F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2F5" w:rsidRPr="00F362F5" w:rsidRDefault="00F362F5" w:rsidP="00F362F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2F5">
        <w:rPr>
          <w:rFonts w:ascii="Times New Roman" w:hAnsi="Times New Roman"/>
          <w:b/>
          <w:sz w:val="28"/>
          <w:szCs w:val="28"/>
          <w:lang w:val="uk-UA"/>
        </w:rPr>
        <w:t>І місце</w:t>
      </w:r>
    </w:p>
    <w:p w:rsidR="00F362F5" w:rsidRPr="00F362F5" w:rsidRDefault="00F362F5" w:rsidP="00F362F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413"/>
        <w:gridCol w:w="4820"/>
        <w:gridCol w:w="1984"/>
      </w:tblGrid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362F5" w:rsidRPr="00F362F5" w:rsidRDefault="00F362F5" w:rsidP="00F36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:rsidR="00F362F5" w:rsidRPr="00F362F5" w:rsidRDefault="00F362F5" w:rsidP="00F362F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Григоренко Олена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»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Лазаренко Катерина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 28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Джос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дитячої та юнацької творчості Токмацької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Рогова І.Б.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Шелофост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 – інтернат ІІ-ІІІ ступенів «Дивосвіт»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Карнаух В.М.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Єлісєєва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Дімітрова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Гонтар Катерина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І.А.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Лазаренко Катерина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І.А.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Хижній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Тимофій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Комунальна установа «Комплексний позашкільний навчальний заклад Будинок дитячої та юнацької творчості»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Країло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Комунальна установа «Комплексний позашкільний навчальний заклад Будинок дитячої та юнацької творчості»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Черенкова Олександра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Дніпрорудненська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«Софія» - загальноосвітня школа І-</w:t>
            </w: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ІІІ ступенів № 1»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Стренакова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Михайлова Катерина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5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Кокора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Полякова Анастасія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8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Винниченко Т.В.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Єрохін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Бердянської міської ради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Шозда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Наталія,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Садоха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 – інтернат ІІ-ІІІ ступенів «Січовий колегіум»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Авілова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Бігужанова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 – інтернат ІІ-ІІІ ступенів «Січовий колегіум»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Акчуріна Т.О.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Кузьміна Юлія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Веселівський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Мельник І.Л.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Дорогобід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«Центр дитячої та юнацької творчості»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Левченко О.О.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Одод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Віолета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Тіхонова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Я.О.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Гніда Євгенія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Марущак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Тіхонова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- гімназія» імені Героя Радянського Союзу Івана Антоновича Найдьонова»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Тіхонова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Я.О.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Драчова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- гімназія» імені Героя Радянського Союзу Івана Антоновича Найдьонова»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Тіхонова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Я.О.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Мазуренко Олена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Медвєдєва О.В.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Ісаєвич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Циганок О.І.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Макаренко Олександра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Циганок О.І.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Денисенко Олександра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І.А.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Архіпьонок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Грищенко Н.А.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Руських Світлана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 – інтернат І-ІІІ ступенів»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Салій А.Л.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Каткова Дар’я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Приступа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Федько Вікторія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Ветрова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«Запорізький обласний центр художньо-естетичної творчості учнівської молоді»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Томілін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F362F5" w:rsidRPr="00F362F5" w:rsidTr="00EC5E45">
        <w:tc>
          <w:tcPr>
            <w:tcW w:w="56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41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Матіско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820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«Запорізький обласний центр художньо-естетичної творчості учнівської молоді»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Запорізької обласної ради 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Томілін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</w:tbl>
    <w:p w:rsidR="00F362F5" w:rsidRPr="00F362F5" w:rsidRDefault="00F362F5" w:rsidP="00F362F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62F5">
        <w:rPr>
          <w:rFonts w:ascii="Times New Roman" w:hAnsi="Times New Roman"/>
          <w:b/>
          <w:sz w:val="24"/>
          <w:szCs w:val="24"/>
          <w:lang w:val="uk-UA"/>
        </w:rPr>
        <w:t>ІІ місце</w:t>
      </w:r>
    </w:p>
    <w:p w:rsidR="00F362F5" w:rsidRPr="00F362F5" w:rsidRDefault="00F362F5" w:rsidP="00F362F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4962"/>
        <w:gridCol w:w="1984"/>
      </w:tblGrid>
      <w:tr w:rsidR="00EC5E45" w:rsidRPr="00F362F5" w:rsidTr="009D1867">
        <w:tc>
          <w:tcPr>
            <w:tcW w:w="567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8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962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984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Твердовська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» Бердянської міської ради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Католік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20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Коновальцева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Гордієнко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Марущак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Пащенко Маргарита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по роботі з обдарованою молоддю на базі закладів освіти Шевченківського району»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Мацук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Ватоліна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96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гімназія № 9 Мелітопольської міської ради Запорізької області</w:t>
            </w:r>
          </w:p>
          <w:p w:rsidR="00EC5E45" w:rsidRPr="00F362F5" w:rsidRDefault="00EC5E4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Антонюк В.І.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Пустовалова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 23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Бакута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Амелія</w:t>
            </w:r>
            <w:proofErr w:type="spellEnd"/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Степногірська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Зірка Н.В.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Андрущєнко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Клуб юних моряків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Азовець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Бердянської міської ради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Мітіна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Дегтярьов Гліб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24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Руденко Софія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24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Артамонова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6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Топчий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Ю.М.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Апостолова –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Возниця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Петренко М.Г.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Медвєдєв Андрій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Медвєдєва О.В.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Васильєв Антон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Новопрокопівський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Токмацької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Ковальова В.П.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Кубрак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Благовіщенська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Комиш-Зорянської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Гнатуша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К.С.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Патрушева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Сніжана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Дніпрорудненська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«Софія» - загальноосвітня школа І-ІІІ ступенів № 1»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Стренакова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Кузьміна Інна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 6 Токмацької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Бурбан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Дніпрорудненська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«Софія» - загальноосвітня школа І-ІІІ ступенів № 1»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Стренакова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Залозна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Дімітрова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Є.О.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Войтович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«Приазовський районний Будинок дитячої та юнацької творчості» Приазовської районної ради</w:t>
            </w:r>
          </w:p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  <w:p w:rsidR="009D1867" w:rsidRPr="00F362F5" w:rsidRDefault="009D1867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Понамарьова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Масичева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 29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Цинкуш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Єриванова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М.Л.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Облог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«Бердянський центр професійно-технічної освіти»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Кузьменко А.Л.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Хорольська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Великобілозерська загальноосвітня школа І-ІІ ступенів № 3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Борисенко А.Ю.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Чорна Ангеліна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дитячої та юнацької творчості Токмацької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Рогова І.Б.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Макаренко Катерина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Комунальний заклад «Михайлівська загальноосвітня школа І-ІІ ступенів»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Бабаніна О.Є.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Андрієнко Ксенія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Медвєдєва О.В.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Назар Владислава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 94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Сердюк В.В.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Жало Софія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загальноосвітня школа І – ІІІ ступенів №20 екологічного профілю </w:t>
            </w: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Манюрова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Плетінь Дмитро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 – інтернат ІІ-ІІІ ступенів «Дивосвіт»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Вовк С.В.</w:t>
            </w:r>
          </w:p>
        </w:tc>
      </w:tr>
      <w:tr w:rsidR="00EC5E45" w:rsidRPr="00F362F5" w:rsidTr="009D1867">
        <w:tc>
          <w:tcPr>
            <w:tcW w:w="567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Зайчикова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</w:tbl>
    <w:p w:rsidR="00F362F5" w:rsidRPr="00F362F5" w:rsidRDefault="00F362F5" w:rsidP="00F362F5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62F5">
        <w:rPr>
          <w:rFonts w:ascii="Times New Roman" w:hAnsi="Times New Roman"/>
          <w:b/>
          <w:sz w:val="24"/>
          <w:szCs w:val="24"/>
          <w:lang w:val="uk-UA"/>
        </w:rPr>
        <w:t>ІІІ місце</w:t>
      </w:r>
    </w:p>
    <w:p w:rsidR="00F362F5" w:rsidRPr="00F362F5" w:rsidRDefault="00F362F5" w:rsidP="00F362F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2185"/>
        <w:gridCol w:w="4962"/>
        <w:gridCol w:w="1984"/>
      </w:tblGrid>
      <w:tr w:rsidR="00F362F5" w:rsidRPr="00F362F5" w:rsidTr="005E6BB8">
        <w:trPr>
          <w:trHeight w:val="583"/>
        </w:trPr>
        <w:tc>
          <w:tcPr>
            <w:tcW w:w="623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85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962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1984" w:type="dxa"/>
          </w:tcPr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:rsidR="00F362F5" w:rsidRPr="00F362F5" w:rsidRDefault="00F362F5" w:rsidP="00EC5E4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Кірічек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Запорізька загальноосвітня школа І-ІІІ ступенів № 76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Єфанова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Жало Софія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загальноосвітня школа І – ІІІ ступенів №20 екологічного профілю </w:t>
            </w: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Манюрова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Винник Єлизавета</w:t>
            </w:r>
          </w:p>
        </w:tc>
        <w:tc>
          <w:tcPr>
            <w:tcW w:w="4962" w:type="dxa"/>
          </w:tcPr>
          <w:p w:rsidR="00EC5E4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 «Лідер»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Наливайко Світлана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«Новомиколаївська спеціальна загальноосвітня школа – інтернат </w:t>
            </w: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«Паросток»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Лапко І.В.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Запасна Карина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Комунальна організація (установа, заклад)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Ботіївська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Ботіївської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Бочеварова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Петуніна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Комунальна організація (установа, заклад)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Ботіївська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Ботіївської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Кільджиєва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Харланов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Дніпровська загальноосвітня санаторна школа-інтернат»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Литвинова Л.М.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Дніпровська загальноосвітня санаторна школа-інтернат»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Камисова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Акатова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Костянтинівське районне навчально-виховне об'єднання «Гімназія - Мала академія наук №1 «Таврія» Мелітопольської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Степанова О.В.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Гусарєв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«Гуляйпільська загальноосвітня школа І-ІІІ ступенів № 1»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Фомінова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Кирилова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«Гуляйпільська загальноосвітня школа І-ІІІ ступенів № 1»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Фомінова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Липовенко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«Світанок»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Донченко О.П.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Школова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 – інтернат ІІ-ІІІ ступенів «Дивосвіт»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Карнаух В.М.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Ковальчук Софія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Новокостянтинівська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Новокостянтинівської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Приазовського району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Ковальчук В.І.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Скрипник Олександр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Гюнівська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 ступенів №1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Великобілозерської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Великобілозерського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району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Скрипник Л.М.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Пастарнак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Гюнівська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 ступенів №1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Великобілозерської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Великобілозерського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району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Пастарнак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В’юн Валерій</w:t>
            </w:r>
          </w:p>
        </w:tc>
        <w:tc>
          <w:tcPr>
            <w:tcW w:w="496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Єлисеївська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  <w:p w:rsidR="009D1867" w:rsidRPr="00F362F5" w:rsidRDefault="009D1867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Терлецька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Мосєва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«Навчально-виховний комплекс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Єлисеївська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– дошкільний навчальний заклад» Приморської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Терлецька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Подковиров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 - інтернат»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Сідорова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Іщенко Людмила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вищий навчальний заклад «Хортицька національна навчально-реабілітаційна академія»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Білецька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Філюшкін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Стас</w:t>
            </w:r>
            <w:proofErr w:type="spellEnd"/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вищий навчальний заклад «Хортицька національна навчально-реабілітаційна академія»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Якименко Я.С.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Протасова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вищий навчальний заклад «Хортицька національна навчально-реабілітаційна академія»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Фіцько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Сіріньок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«Центр дитячої та юнацької творчості»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Шамрай С.О.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Кузнєцова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Комунальний заклад «Михайлівська загальноосвітня школа І-ІІ ступенів»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Іграєва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Рибалкін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Тіхонова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Малюшицька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Високівська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Строєва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96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Медвєдєва О.В.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Пшенична Вікторія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«Комунарський районний центр молоді та школярів»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Циганок О.І.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Ранговий Дмитро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Пришибська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 імені М.А.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Шаламова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» Михайлівської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Хазова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 28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Запорізької міської ради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Ріжко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Перша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Першої сільської </w:t>
            </w: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 Приазовського району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Омельченко Ю.М.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Бойко Сніжана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Степногірська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Зірка Н.В.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Коморний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спеціальна загальноосвітня школа - інтернат»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Паливода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Тернова Аліна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Розівський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будинок дитячої творчості» Розівської районної ради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Тернова А.С.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Демяненко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«Запорізька спеціальна загальноосвітня школа – інтернат «Орієнтир»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Вороніна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 1 Токмацької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Полумієнко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Якимова Вероніка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«Дошкільний навчальний заклад – загальноосвітня школа І-ІІ ступенів № 12» Токмацької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Овчіннікова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Богар Майя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 - інтернат»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Опашко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Соболєва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8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Винниченко Т.В.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Сімакова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Лідія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5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Воробйов О.М.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Петракова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496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5 Бердянської міської ради Запорізької області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Чертищева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Гак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Василіса</w:t>
            </w:r>
            <w:proofErr w:type="spellEnd"/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дитячо-юнацької творчості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ім.Є.М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Перкова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Краснікова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Медвєдєва О.В.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Гварліані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Давид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«Світанок» Запорізької міської ради 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Донченко О.П.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«Світанок»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Ворошкова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Т.Є.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Дорофєєв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96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 6 Токмацької міської ради Запорізької області</w:t>
            </w:r>
          </w:p>
          <w:p w:rsidR="009D1867" w:rsidRPr="00F362F5" w:rsidRDefault="009D1867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Кобиляцька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Ілона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Дніпрорудненська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«Софія» - загальноосвітня школа І-ІІІ ступенів № 1»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Стренакова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Сєдіна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Оверко Людмила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Гюнівська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 ступенів №1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Великобілозерської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сільської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Великобілозерського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району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Скрипник Л.М.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Саніна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Барняк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Орєхова Аліна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дитячої та юнацької творчості Токмацької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Рогова І.Б.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Коцур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«Багатопрофільний центр професійно-технічної освіти»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Кошель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Столярчук Діана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загальної середньої освіти № 5 Токмацької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Минака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Прус Дмитро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Вербова Катерина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 8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Рогачова Єлизавета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Запорізька спеціалізована школа </w:t>
            </w: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III</w:t>
            </w: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ступенів №100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Лачко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Є.С.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Нерезова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96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Клименко О.О.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Висоцька Олександра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Клуб дитячої та юнацької творчості «Зоряний» відділу освіти виконавчого комітету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М.Л.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Головань Ганна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ступенів» Приморської районної ради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Вовк О.О.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Квас Владислава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 8 Запорізької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Філіна Анастасія</w:t>
            </w:r>
          </w:p>
        </w:tc>
        <w:tc>
          <w:tcPr>
            <w:tcW w:w="496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 – інтернат «Орієнтир» Запорізької обласної ради</w:t>
            </w:r>
          </w:p>
          <w:p w:rsidR="00EC5E45" w:rsidRPr="00F362F5" w:rsidRDefault="00EC5E4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Вороніна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Яковенко Тетяна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спеціалізована школа І-ІІІ ступенів № 25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Підгайна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Медведєва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 – інтернат «Орієнтир»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Вороніна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Дмитренко Поліна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 ступенів № 13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Грабчилева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 ступенів № 13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Гусєва О.В.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Цинцовська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24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Чепрасова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2 Бердянської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Кипершлак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Р.Б.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Цуркан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«Гуляйпільська спеціальна загальноосвітня школа - інтернат»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Паливода В.В.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Суліна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Степногірська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Зірка Н.В.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Суторміна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Степногірська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Василівської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Зірка Н.В.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Грабаня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Новодніпровська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Ястребова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Спірідонова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Веселівський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Мельник І.Л.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Леврінц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гімназія № 9 Мелітопольської міської ради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Антонюк В.І.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Оргієць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Бердянська гімназія № 1 «Надія» Бердянської міської ради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Оргієць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Небаба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загальноосвітня школа І-ІІІ ступенів Чернігівської районної ради Чернігівського району Запорізької області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Залужна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</w:tr>
      <w:tr w:rsidR="00F362F5" w:rsidRPr="00F362F5" w:rsidTr="005E6BB8">
        <w:tc>
          <w:tcPr>
            <w:tcW w:w="623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185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Золотова Анастасія</w:t>
            </w:r>
          </w:p>
        </w:tc>
        <w:tc>
          <w:tcPr>
            <w:tcW w:w="496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вищий навчальний заклад «Хортицька національна навчально-реабілітаційна академія» Запорізької обласної ради</w:t>
            </w:r>
          </w:p>
        </w:tc>
        <w:tc>
          <w:tcPr>
            <w:tcW w:w="198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Ковтун Л.В.</w:t>
            </w:r>
          </w:p>
        </w:tc>
      </w:tr>
    </w:tbl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F362F5" w:rsidRPr="00F362F5" w:rsidRDefault="00F362F5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  <w:r w:rsidRPr="00F362F5">
        <w:rPr>
          <w:rStyle w:val="af7"/>
          <w:rFonts w:ascii="Times New Roman" w:hAnsi="Times New Roman"/>
          <w:i w:val="0"/>
          <w:sz w:val="24"/>
          <w:szCs w:val="24"/>
          <w:lang w:val="uk-UA"/>
        </w:rPr>
        <w:t>Кузнєцова 233 78 72</w:t>
      </w:r>
    </w:p>
    <w:p w:rsidR="00F362F5" w:rsidRDefault="00F362F5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9D1867" w:rsidRDefault="009D1867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9D1867" w:rsidRDefault="009D1867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9D1867" w:rsidRDefault="009D1867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9D1867" w:rsidRPr="00F362F5" w:rsidRDefault="009D1867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F362F5" w:rsidRPr="00F362F5" w:rsidRDefault="00F362F5" w:rsidP="00EC5E45">
      <w:pPr>
        <w:pStyle w:val="a7"/>
        <w:ind w:firstLine="6237"/>
        <w:rPr>
          <w:rFonts w:ascii="Times New Roman" w:hAnsi="Times New Roman"/>
          <w:sz w:val="24"/>
          <w:szCs w:val="24"/>
          <w:lang w:val="uk-UA"/>
        </w:rPr>
      </w:pPr>
      <w:r w:rsidRPr="00F362F5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F362F5" w:rsidRPr="00F362F5" w:rsidRDefault="00F362F5" w:rsidP="00EC5E45">
      <w:pPr>
        <w:pStyle w:val="a7"/>
        <w:ind w:firstLine="6237"/>
        <w:rPr>
          <w:rFonts w:ascii="Times New Roman" w:hAnsi="Times New Roman"/>
          <w:sz w:val="24"/>
          <w:szCs w:val="24"/>
          <w:lang w:val="uk-UA"/>
        </w:rPr>
      </w:pPr>
      <w:r w:rsidRPr="00F362F5">
        <w:rPr>
          <w:rFonts w:ascii="Times New Roman" w:hAnsi="Times New Roman"/>
          <w:sz w:val="24"/>
          <w:szCs w:val="24"/>
          <w:lang w:val="uk-UA"/>
        </w:rPr>
        <w:t>до наказу Департаменту</w:t>
      </w:r>
    </w:p>
    <w:p w:rsidR="00F362F5" w:rsidRPr="00F362F5" w:rsidRDefault="00F362F5" w:rsidP="00EC5E45">
      <w:pPr>
        <w:pStyle w:val="a7"/>
        <w:ind w:firstLine="6237"/>
        <w:rPr>
          <w:rFonts w:ascii="Times New Roman" w:hAnsi="Times New Roman"/>
          <w:sz w:val="24"/>
          <w:szCs w:val="24"/>
          <w:lang w:val="uk-UA"/>
        </w:rPr>
      </w:pPr>
      <w:r w:rsidRPr="00F362F5">
        <w:rPr>
          <w:rFonts w:ascii="Times New Roman" w:hAnsi="Times New Roman"/>
          <w:sz w:val="24"/>
          <w:szCs w:val="24"/>
          <w:lang w:val="uk-UA"/>
        </w:rPr>
        <w:t xml:space="preserve">від 04.05.2018 </w:t>
      </w:r>
    </w:p>
    <w:p w:rsidR="00F362F5" w:rsidRPr="00F362F5" w:rsidRDefault="00F362F5" w:rsidP="00EC5E45">
      <w:pPr>
        <w:pStyle w:val="a7"/>
        <w:ind w:firstLine="6237"/>
        <w:rPr>
          <w:rFonts w:ascii="Times New Roman" w:hAnsi="Times New Roman"/>
          <w:sz w:val="24"/>
          <w:szCs w:val="24"/>
          <w:lang w:val="uk-UA"/>
        </w:rPr>
      </w:pPr>
      <w:r w:rsidRPr="00F362F5">
        <w:rPr>
          <w:rFonts w:ascii="Times New Roman" w:hAnsi="Times New Roman"/>
          <w:sz w:val="24"/>
          <w:szCs w:val="24"/>
          <w:lang w:val="uk-UA"/>
        </w:rPr>
        <w:t>№ 307</w:t>
      </w:r>
    </w:p>
    <w:p w:rsidR="00F362F5" w:rsidRPr="009D1867" w:rsidRDefault="00F362F5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F362F5" w:rsidRPr="00F362F5" w:rsidRDefault="00F362F5" w:rsidP="00EC5E45">
      <w:pPr>
        <w:pStyle w:val="a7"/>
        <w:jc w:val="center"/>
        <w:rPr>
          <w:rStyle w:val="af7"/>
          <w:rFonts w:ascii="Times New Roman" w:hAnsi="Times New Roman"/>
          <w:b/>
          <w:i w:val="0"/>
          <w:sz w:val="24"/>
          <w:szCs w:val="24"/>
          <w:lang w:val="uk-UA"/>
        </w:rPr>
      </w:pPr>
      <w:r w:rsidRPr="00F362F5">
        <w:rPr>
          <w:rStyle w:val="af7"/>
          <w:rFonts w:ascii="Times New Roman" w:hAnsi="Times New Roman"/>
          <w:b/>
          <w:i w:val="0"/>
          <w:sz w:val="24"/>
          <w:szCs w:val="24"/>
          <w:lang w:val="uk-UA"/>
        </w:rPr>
        <w:t>Переможці обласного  етапу Всеукраїнського конкурсу образотворчого та фотомистецтва «Україна – європейська країна»</w:t>
      </w:r>
    </w:p>
    <w:p w:rsidR="00F362F5" w:rsidRPr="00F362F5" w:rsidRDefault="00F362F5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</w:p>
    <w:p w:rsidR="00F362F5" w:rsidRPr="00F362F5" w:rsidRDefault="00F362F5" w:rsidP="00EC5E45">
      <w:pPr>
        <w:pStyle w:val="a7"/>
        <w:jc w:val="center"/>
        <w:rPr>
          <w:rStyle w:val="af7"/>
          <w:rFonts w:ascii="Times New Roman" w:hAnsi="Times New Roman"/>
          <w:b/>
          <w:sz w:val="24"/>
          <w:szCs w:val="24"/>
          <w:lang w:val="uk-UA"/>
        </w:rPr>
      </w:pPr>
      <w:r w:rsidRPr="00F362F5">
        <w:rPr>
          <w:rStyle w:val="af7"/>
          <w:rFonts w:ascii="Times New Roman" w:hAnsi="Times New Roman"/>
          <w:b/>
          <w:sz w:val="24"/>
          <w:szCs w:val="24"/>
          <w:lang w:val="uk-UA"/>
        </w:rPr>
        <w:t>(номінація – фотомистецтво)</w:t>
      </w:r>
    </w:p>
    <w:p w:rsidR="00F362F5" w:rsidRPr="009D1867" w:rsidRDefault="00F362F5" w:rsidP="00F362F5">
      <w:pPr>
        <w:pStyle w:val="a7"/>
        <w:rPr>
          <w:rFonts w:ascii="Times New Roman" w:hAnsi="Times New Roman"/>
          <w:sz w:val="20"/>
          <w:szCs w:val="20"/>
          <w:lang w:val="uk-UA"/>
        </w:rPr>
      </w:pPr>
    </w:p>
    <w:p w:rsidR="00F362F5" w:rsidRPr="00F362F5" w:rsidRDefault="00F362F5" w:rsidP="00EC5E45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62F5"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p w:rsidR="00F362F5" w:rsidRPr="009D1867" w:rsidRDefault="00F362F5" w:rsidP="00F362F5">
      <w:pPr>
        <w:pStyle w:val="a7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259"/>
        <w:gridCol w:w="4678"/>
        <w:gridCol w:w="2268"/>
      </w:tblGrid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Ливандовський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 – інтернат І-ІІІ ступенів» Запорізької обласної ради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Михайленко М.П.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Іванов Вадим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 – інтернат І-ІІІ ступенів» Запорізької обласної ради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Кострікіна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Курган Наталія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І-ІІІ ступенів № 2»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Фіногеєва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Плющакова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Успенівська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Хомут Т.А.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Ярощук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обласної ради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Ярощук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Сафонов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залізничного транспорту»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Кузнецова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Корнілова Анастасія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залізничного транспорту»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Чумак Г.О.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Ефендієв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Омар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Новодніпровська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І-ІІІступенів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Кам'янсько-Дніпровської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Стояновська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Аліса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Комунальний заклад «Центр дитячої та юнацької творчості»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Смола Л.І.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Піндюріна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Мелітопольська загальноосвітня школа І ступеня № 17 Мелітопольської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Зеленько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І-ІІІ ступенів № 2»Пологівської районної ради </w:t>
            </w: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Янько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Горпинич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Успенівська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Т.М.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Дворчин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Козлова С.П.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Говяда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Козлова С.П.</w:t>
            </w:r>
          </w:p>
        </w:tc>
      </w:tr>
    </w:tbl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EC5E45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62F5">
        <w:rPr>
          <w:rFonts w:ascii="Times New Roman" w:hAnsi="Times New Roman"/>
          <w:b/>
          <w:sz w:val="24"/>
          <w:szCs w:val="24"/>
          <w:lang w:val="uk-UA"/>
        </w:rPr>
        <w:t>ІІ місце</w:t>
      </w:r>
    </w:p>
    <w:p w:rsidR="00F362F5" w:rsidRPr="00F362F5" w:rsidRDefault="00F362F5" w:rsidP="00F362F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259"/>
        <w:gridCol w:w="4678"/>
        <w:gridCol w:w="2268"/>
      </w:tblGrid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Каманчи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«Бердянська загальноосвітня санаторна школа – інтернат І-ІІІ ступенів»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Денега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Євгенія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Благовіщенська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Комиш-Зорянської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Звягіна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 – інтернат «Паросток» Запорізької обласної ради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Іванченко К.О.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«Малобілозерська спеціалізована естетична школа – інтернат ІІ-ІІІ ступенів «Дивосвіт»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Мостовенко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«Малобілозерська спеціалізована естетична школа – інтернат ІІ-ІІІ ступенів «Дивосвіт»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Крупа Тетяна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24 Мелітопольської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Панасенко Катерина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5 Бердянської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Марченко А.О.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Логвиненко Єлизавета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багатопрофільна гімназія № 2 Бердянської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Верстутіна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Попович Тетяна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Борисівська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Шевченко О.О.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Мартиненко Анна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«Михайлівський навчально-виховний комплекс «Загальноосвітня школа І-ІІІ ступенів - </w:t>
            </w: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гімназія» імені Героя Радянського Союзу Івана Антоновича Найдьонова» Михайлівської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Величко Н.М.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- гімназія» імені Героя Радянського Союзу Івана Антоновича Найдьонова» Михайлівської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Бурцева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Матвеєва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гімназія № 31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міської ради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Мясоєдова О.О.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Кикош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Карлиханова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Шарко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4 Мелітопольської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Руденко Ю.В.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Щербань Данило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Новодніпровська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Щербань М.О.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Курілов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Родіон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І-ІІІ ступенів № 2»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Янько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Зеленько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І-ІІІ ступенів № 2»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Янько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Ротар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І-ІІІ ступенів № 2»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Фіногеєва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Гєнова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4 Бердянської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Балабанова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Деркач Софія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Благовіщенська загальноосвітня школа І-ІІІ ступенів Комиш –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Таран Т.М.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Іванова Анастасія</w:t>
            </w:r>
          </w:p>
        </w:tc>
        <w:tc>
          <w:tcPr>
            <w:tcW w:w="4678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Більмацька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опорна загальноосвітня школа І-ІІІ ступенів»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Більмацької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районної ради Запорізької області</w:t>
            </w:r>
          </w:p>
          <w:p w:rsidR="00EC5E45" w:rsidRPr="00F362F5" w:rsidRDefault="00EC5E4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Коновальська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Токмацька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 ступенів № 6 Токмацької міської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Ситник В.М.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Самойлова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філія І-ІІ ступенів Приазовського опорного навчального закладу «Азимут» І-ІІІ ступенів» </w:t>
            </w: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Приазовської селищної ради Запорізької області.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Тракалюк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Іванов Вадим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Грішин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F362F5" w:rsidRPr="00F362F5" w:rsidTr="005E6BB8">
        <w:tc>
          <w:tcPr>
            <w:tcW w:w="54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59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Лисенко Вікторія</w:t>
            </w:r>
          </w:p>
        </w:tc>
        <w:tc>
          <w:tcPr>
            <w:tcW w:w="467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Новогорівська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загальноосвітня школа І-ІІІ ступенів Токмацької районної ради Запорізької області</w:t>
            </w:r>
          </w:p>
        </w:tc>
        <w:tc>
          <w:tcPr>
            <w:tcW w:w="226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Лисенко Ю.В.</w:t>
            </w:r>
          </w:p>
        </w:tc>
      </w:tr>
    </w:tbl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EC5E45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62F5">
        <w:rPr>
          <w:rFonts w:ascii="Times New Roman" w:hAnsi="Times New Roman"/>
          <w:b/>
          <w:sz w:val="24"/>
          <w:szCs w:val="24"/>
          <w:lang w:val="uk-UA"/>
        </w:rPr>
        <w:t>ІІІ місце</w:t>
      </w:r>
    </w:p>
    <w:p w:rsidR="00F362F5" w:rsidRPr="00F362F5" w:rsidRDefault="00F362F5" w:rsidP="00F362F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176"/>
        <w:gridCol w:w="4692"/>
        <w:gridCol w:w="2254"/>
      </w:tblGrid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 автора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П.І.П. керівника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Ярка Карина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 36 Запорізької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Балаян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Сисюн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- гімназія» імені Героя Радянського Союзу Івана Антоновича Найдьонова» Михайлівської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Бурцева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Тригуб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загальноосвітня школа І-ІІІ ступенів «Інтелект»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Рябець Т.О.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Крупа Тетяна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 24 Мелітопольської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Бічуріна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гімназія № 31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Запорізької міської ради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Мясоєдова О.О.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Музикін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 – інтернат ІІ – ІІІ ступенів «Козацький ліцей» Запорізької обласної ради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Косман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Авраменко Софія</w:t>
            </w:r>
          </w:p>
        </w:tc>
        <w:tc>
          <w:tcPr>
            <w:tcW w:w="4692" w:type="dxa"/>
          </w:tcPr>
          <w:p w:rsidR="00EC5E4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І-ІІІ ступенів Комиш –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Авраменко К.В.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Цибуля Діана,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Пашков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Білоцерківська загальноосвітня школа І-ІІІ ступенів Комиш –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Зорянської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Мишко С.Є.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Троян Марія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 – ІІІ ступенів № 2»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Янько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Дорогобід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«Центр дитячої та юнацької творчості»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Левченко О.О.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Біла Анастасія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«Центр дитячої та юнацької творчості»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Біла О.І.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Остапенко Володимир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 – інтернат «Паросток» Запорізької обласної ради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Горпиненко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Добряк Анастасія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 – ІІІ ступенів № 2»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Фіногеєва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362F5" w:rsidRPr="00F362F5" w:rsidTr="005E6BB8">
        <w:trPr>
          <w:trHeight w:val="248"/>
        </w:trPr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Братанова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Новодніпровська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Щербань М.О.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Матвеєва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гімназія № 31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Запорізької міської ради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Мясоєдова О.О.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Фесенко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Червоненська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Фесенко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Горпинич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Успенівська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Т.М.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6 – А класу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 «Лідер»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Дьомін В.М.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Арменьчева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«Запорізька спеціальна загальноосвітня школа – інтернат № 1»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Власова М.О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Ткаченко Максим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«Запорізька спеціальна загальноосвітня школа – інтернат № 1»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Власова М.О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Іванов Вадим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Мелітопольської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Рибальченко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Ракітін Гліб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Мелітопольської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Балковенко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Бакай Дар’я</w:t>
            </w:r>
          </w:p>
        </w:tc>
        <w:tc>
          <w:tcPr>
            <w:tcW w:w="469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гімназія № 10 Мелітопольської міської ради Запорізької області</w:t>
            </w:r>
          </w:p>
          <w:p w:rsidR="0055252B" w:rsidRPr="00F362F5" w:rsidRDefault="0055252B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Акімова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Сергієнко Анастасія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«Матвіївська загальноосвітня санаторна школа – інтернат І-ІІІ ступенів»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обласної ради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Неумоіна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Самойлова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Володимирська філія І-ІІ ступенів Приазовського опорного навчального закладу «Азимут» І – ІІІ ступенів» Приазовської селищної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Тракалюк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Дяткова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спеціалізована школа І-ІІІ ступенів № 25 Мелітопольської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Покатильська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Кат'янова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Ганнівський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навчально-виховний комплекс «Загальноосвітній начальний заклад І-ІІІ ступенів - дошкільний навчальний заклад» Приазовської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Златанова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Гордевський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Ганнівський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навчально-виховний комплекс «Загальноосвітній начальний заклад І-ІІІ ступенів - дошкільний навчальний заклад» Приазовської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Златанова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Барденюк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 ступенів № 6 Токмацької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Ситник В.М.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Денесюк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Гліб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Благовіщенська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М.Л.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Олійник Максим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Благовіщенська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М.Л.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Литвиненко Євгенія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Благовіщенська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Кам'янсько-Дніпровської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Звягіна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Сулім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Благовіщенська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Комиш-Зорянської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Більмацького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Семікіна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Карнаух Ілля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 – інтернат ІІ-ІІІ ступенів «Дивосвіт» Запорізької обласної ради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Карнаух В.М.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 – ІІІ ступенів № 24 Мелітопольської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Миронова В.С.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Іванісов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 ступеня № 17 Мелітопольської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Захарченко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Каліберда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Варвара</w:t>
            </w:r>
          </w:p>
        </w:tc>
        <w:tc>
          <w:tcPr>
            <w:tcW w:w="4692" w:type="dxa"/>
          </w:tcPr>
          <w:p w:rsid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5 Бердянської міської ради Запорізької області</w:t>
            </w:r>
          </w:p>
          <w:p w:rsidR="0055252B" w:rsidRPr="00F362F5" w:rsidRDefault="0055252B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Муртузалієва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Подрорна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загальноосвітня школа І-ІІІ ступенів № 5 Бердянської міської ради 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Поперечна І.В.</w:t>
            </w:r>
          </w:p>
        </w:tc>
      </w:tr>
      <w:tr w:rsidR="00F362F5" w:rsidRPr="00F362F5" w:rsidTr="005E6BB8">
        <w:tc>
          <w:tcPr>
            <w:tcW w:w="518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76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Жилова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692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Веселівська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Новоуспенівської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ради» Веселівського району </w:t>
            </w:r>
          </w:p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Запорізької області</w:t>
            </w:r>
          </w:p>
        </w:tc>
        <w:tc>
          <w:tcPr>
            <w:tcW w:w="2254" w:type="dxa"/>
          </w:tcPr>
          <w:p w:rsidR="00F362F5" w:rsidRPr="00F362F5" w:rsidRDefault="00F362F5" w:rsidP="00F362F5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>Жилова</w:t>
            </w:r>
            <w:proofErr w:type="spellEnd"/>
            <w:r w:rsidRPr="00F362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</w:tbl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 w:eastAsia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Fonts w:ascii="Times New Roman" w:hAnsi="Times New Roman"/>
          <w:sz w:val="24"/>
          <w:szCs w:val="24"/>
          <w:lang w:val="uk-UA"/>
        </w:rPr>
      </w:pPr>
    </w:p>
    <w:p w:rsidR="00F362F5" w:rsidRPr="00F362F5" w:rsidRDefault="00F362F5" w:rsidP="00F362F5">
      <w:pPr>
        <w:pStyle w:val="a7"/>
        <w:rPr>
          <w:rStyle w:val="af7"/>
          <w:rFonts w:ascii="Times New Roman" w:hAnsi="Times New Roman"/>
          <w:i w:val="0"/>
          <w:sz w:val="24"/>
          <w:szCs w:val="24"/>
          <w:lang w:val="uk-UA"/>
        </w:rPr>
      </w:pPr>
      <w:r w:rsidRPr="00F362F5">
        <w:rPr>
          <w:rStyle w:val="af7"/>
          <w:rFonts w:ascii="Times New Roman" w:hAnsi="Times New Roman"/>
          <w:i w:val="0"/>
          <w:sz w:val="24"/>
          <w:szCs w:val="24"/>
          <w:lang w:val="uk-UA"/>
        </w:rPr>
        <w:t>Кузнєцова 233 78 72</w:t>
      </w:r>
    </w:p>
    <w:p w:rsidR="00F362F5" w:rsidRPr="00F362F5" w:rsidRDefault="00F362F5" w:rsidP="002E696A">
      <w:pPr>
        <w:tabs>
          <w:tab w:val="left" w:pos="709"/>
        </w:tabs>
        <w:spacing w:after="0"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F362F5" w:rsidRPr="00F362F5" w:rsidSect="004934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C7" w:rsidRDefault="00B777C7" w:rsidP="009053A3">
      <w:pPr>
        <w:spacing w:after="0" w:line="240" w:lineRule="auto"/>
      </w:pPr>
      <w:r>
        <w:separator/>
      </w:r>
    </w:p>
  </w:endnote>
  <w:endnote w:type="continuationSeparator" w:id="0">
    <w:p w:rsidR="00B777C7" w:rsidRDefault="00B777C7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C7" w:rsidRDefault="00B777C7" w:rsidP="009053A3">
      <w:pPr>
        <w:spacing w:after="0" w:line="240" w:lineRule="auto"/>
      </w:pPr>
      <w:r>
        <w:separator/>
      </w:r>
    </w:p>
  </w:footnote>
  <w:footnote w:type="continuationSeparator" w:id="0">
    <w:p w:rsidR="00B777C7" w:rsidRDefault="00B777C7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CD0751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AD" w:rsidRDefault="00B777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CD0751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52B">
      <w:rPr>
        <w:rStyle w:val="a6"/>
        <w:noProof/>
      </w:rPr>
      <w:t>2</w:t>
    </w:r>
    <w:r>
      <w:rPr>
        <w:rStyle w:val="a6"/>
      </w:rPr>
      <w:fldChar w:fldCharType="end"/>
    </w:r>
  </w:p>
  <w:p w:rsidR="00173EAD" w:rsidRDefault="00B777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CD"/>
    <w:multiLevelType w:val="hybridMultilevel"/>
    <w:tmpl w:val="3146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6D31"/>
    <w:multiLevelType w:val="hybridMultilevel"/>
    <w:tmpl w:val="340ACAD8"/>
    <w:lvl w:ilvl="0" w:tplc="6546B4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E70B93"/>
    <w:multiLevelType w:val="hybridMultilevel"/>
    <w:tmpl w:val="6E20380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A8B"/>
    <w:multiLevelType w:val="hybridMultilevel"/>
    <w:tmpl w:val="A4FCD496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6F03"/>
    <w:multiLevelType w:val="hybridMultilevel"/>
    <w:tmpl w:val="17649AE2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90C33"/>
    <w:multiLevelType w:val="hybridMultilevel"/>
    <w:tmpl w:val="285CABB2"/>
    <w:lvl w:ilvl="0" w:tplc="D73A4D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A34A9"/>
    <w:multiLevelType w:val="hybridMultilevel"/>
    <w:tmpl w:val="9D7C2C26"/>
    <w:lvl w:ilvl="0" w:tplc="9FBC9E1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92DEC"/>
    <w:multiLevelType w:val="hybridMultilevel"/>
    <w:tmpl w:val="01AEDD80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383A"/>
    <w:multiLevelType w:val="hybridMultilevel"/>
    <w:tmpl w:val="780AB8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00DAF"/>
    <w:multiLevelType w:val="hybridMultilevel"/>
    <w:tmpl w:val="A9DA860E"/>
    <w:lvl w:ilvl="0" w:tplc="80C4714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45C35"/>
    <w:multiLevelType w:val="hybridMultilevel"/>
    <w:tmpl w:val="1F7E6C70"/>
    <w:lvl w:ilvl="0" w:tplc="3E301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F219F"/>
    <w:multiLevelType w:val="hybridMultilevel"/>
    <w:tmpl w:val="84BED5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7C139B"/>
    <w:multiLevelType w:val="hybridMultilevel"/>
    <w:tmpl w:val="5A92FFBC"/>
    <w:lvl w:ilvl="0" w:tplc="648CC6C8">
      <w:start w:val="20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F580C"/>
    <w:multiLevelType w:val="hybridMultilevel"/>
    <w:tmpl w:val="E16C67B6"/>
    <w:lvl w:ilvl="0" w:tplc="FB58FC68">
      <w:start w:val="8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55C06687"/>
    <w:multiLevelType w:val="hybridMultilevel"/>
    <w:tmpl w:val="1ED2C034"/>
    <w:lvl w:ilvl="0" w:tplc="308E29F6">
      <w:start w:val="6"/>
      <w:numFmt w:val="bullet"/>
      <w:lvlText w:val="-"/>
      <w:lvlJc w:val="left"/>
      <w:pPr>
        <w:tabs>
          <w:tab w:val="num" w:pos="1580"/>
        </w:tabs>
        <w:ind w:left="1580" w:hanging="87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32012"/>
    <w:multiLevelType w:val="hybridMultilevel"/>
    <w:tmpl w:val="22CAE9BA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472BE"/>
    <w:multiLevelType w:val="hybridMultilevel"/>
    <w:tmpl w:val="71F68D58"/>
    <w:lvl w:ilvl="0" w:tplc="659A4B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94579D"/>
    <w:multiLevelType w:val="hybridMultilevel"/>
    <w:tmpl w:val="B060E8AA"/>
    <w:lvl w:ilvl="0" w:tplc="0422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67E7672F"/>
    <w:multiLevelType w:val="hybridMultilevel"/>
    <w:tmpl w:val="C58ADEEE"/>
    <w:lvl w:ilvl="0" w:tplc="49E403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FC77BD7"/>
    <w:multiLevelType w:val="hybridMultilevel"/>
    <w:tmpl w:val="E0E44C74"/>
    <w:lvl w:ilvl="0" w:tplc="ED4C257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9B75D9"/>
    <w:multiLevelType w:val="hybridMultilevel"/>
    <w:tmpl w:val="6616F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BB45A0"/>
    <w:multiLevelType w:val="hybridMultilevel"/>
    <w:tmpl w:val="9F0AEC4C"/>
    <w:lvl w:ilvl="0" w:tplc="9FBC9E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1"/>
  </w:num>
  <w:num w:numId="5">
    <w:abstractNumId w:val="1"/>
  </w:num>
  <w:num w:numId="6">
    <w:abstractNumId w:val="20"/>
  </w:num>
  <w:num w:numId="7">
    <w:abstractNumId w:val="5"/>
  </w:num>
  <w:num w:numId="8">
    <w:abstractNumId w:val="21"/>
  </w:num>
  <w:num w:numId="9">
    <w:abstractNumId w:val="7"/>
  </w:num>
  <w:num w:numId="10">
    <w:abstractNumId w:val="4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15"/>
  </w:num>
  <w:num w:numId="16">
    <w:abstractNumId w:val="2"/>
  </w:num>
  <w:num w:numId="17">
    <w:abstractNumId w:val="12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54F"/>
    <w:rsid w:val="00014EAE"/>
    <w:rsid w:val="000328DA"/>
    <w:rsid w:val="00065F90"/>
    <w:rsid w:val="00073506"/>
    <w:rsid w:val="00080435"/>
    <w:rsid w:val="000874B9"/>
    <w:rsid w:val="00091685"/>
    <w:rsid w:val="0009236B"/>
    <w:rsid w:val="000945E6"/>
    <w:rsid w:val="000C0B60"/>
    <w:rsid w:val="000C1220"/>
    <w:rsid w:val="000D22BC"/>
    <w:rsid w:val="000F1034"/>
    <w:rsid w:val="001129D2"/>
    <w:rsid w:val="00136583"/>
    <w:rsid w:val="00136DA2"/>
    <w:rsid w:val="00141B2A"/>
    <w:rsid w:val="00144C69"/>
    <w:rsid w:val="00145123"/>
    <w:rsid w:val="00147E20"/>
    <w:rsid w:val="00154BAE"/>
    <w:rsid w:val="00173F17"/>
    <w:rsid w:val="00175C24"/>
    <w:rsid w:val="00181006"/>
    <w:rsid w:val="001B40E1"/>
    <w:rsid w:val="001B589B"/>
    <w:rsid w:val="001D398D"/>
    <w:rsid w:val="001E2505"/>
    <w:rsid w:val="001F1303"/>
    <w:rsid w:val="001F58C4"/>
    <w:rsid w:val="00202E44"/>
    <w:rsid w:val="00205E32"/>
    <w:rsid w:val="00212BA9"/>
    <w:rsid w:val="00235AB1"/>
    <w:rsid w:val="00242054"/>
    <w:rsid w:val="002424C2"/>
    <w:rsid w:val="00253EAA"/>
    <w:rsid w:val="00261683"/>
    <w:rsid w:val="0027649E"/>
    <w:rsid w:val="002900D6"/>
    <w:rsid w:val="002A5B8B"/>
    <w:rsid w:val="002C59FD"/>
    <w:rsid w:val="002E4D6F"/>
    <w:rsid w:val="002E696A"/>
    <w:rsid w:val="002F51F7"/>
    <w:rsid w:val="002F7FD0"/>
    <w:rsid w:val="0033169A"/>
    <w:rsid w:val="00340E4D"/>
    <w:rsid w:val="00342A5A"/>
    <w:rsid w:val="003438AB"/>
    <w:rsid w:val="00357ED5"/>
    <w:rsid w:val="00390729"/>
    <w:rsid w:val="003A05B7"/>
    <w:rsid w:val="003F6801"/>
    <w:rsid w:val="00407BF9"/>
    <w:rsid w:val="00413CE6"/>
    <w:rsid w:val="0043274C"/>
    <w:rsid w:val="004A3283"/>
    <w:rsid w:val="004A7C24"/>
    <w:rsid w:val="004D4AAB"/>
    <w:rsid w:val="004D625B"/>
    <w:rsid w:val="004F42D7"/>
    <w:rsid w:val="004F7334"/>
    <w:rsid w:val="005000A1"/>
    <w:rsid w:val="00504559"/>
    <w:rsid w:val="00505EBC"/>
    <w:rsid w:val="005202E5"/>
    <w:rsid w:val="005412CC"/>
    <w:rsid w:val="005457BE"/>
    <w:rsid w:val="0055252B"/>
    <w:rsid w:val="00581BC6"/>
    <w:rsid w:val="00587BBA"/>
    <w:rsid w:val="005A0CC4"/>
    <w:rsid w:val="005A704E"/>
    <w:rsid w:val="005B06F1"/>
    <w:rsid w:val="005B2279"/>
    <w:rsid w:val="005B2DFF"/>
    <w:rsid w:val="005B6913"/>
    <w:rsid w:val="005C66E4"/>
    <w:rsid w:val="005D0EEE"/>
    <w:rsid w:val="005D27A9"/>
    <w:rsid w:val="005E3364"/>
    <w:rsid w:val="005E6BB8"/>
    <w:rsid w:val="005F48E2"/>
    <w:rsid w:val="005F60C8"/>
    <w:rsid w:val="006040FD"/>
    <w:rsid w:val="00606225"/>
    <w:rsid w:val="006218A1"/>
    <w:rsid w:val="00642FAA"/>
    <w:rsid w:val="006714D6"/>
    <w:rsid w:val="0067292C"/>
    <w:rsid w:val="006834B1"/>
    <w:rsid w:val="006A263B"/>
    <w:rsid w:val="006B2953"/>
    <w:rsid w:val="006B6BED"/>
    <w:rsid w:val="006C363D"/>
    <w:rsid w:val="006E165D"/>
    <w:rsid w:val="006E77D7"/>
    <w:rsid w:val="00706E36"/>
    <w:rsid w:val="00713AE4"/>
    <w:rsid w:val="0076228F"/>
    <w:rsid w:val="00764591"/>
    <w:rsid w:val="00766F10"/>
    <w:rsid w:val="007915F7"/>
    <w:rsid w:val="007B3164"/>
    <w:rsid w:val="007B5159"/>
    <w:rsid w:val="007D5C63"/>
    <w:rsid w:val="00806AE1"/>
    <w:rsid w:val="0080754F"/>
    <w:rsid w:val="0081271D"/>
    <w:rsid w:val="00843AAA"/>
    <w:rsid w:val="00852DBC"/>
    <w:rsid w:val="0086035C"/>
    <w:rsid w:val="00864033"/>
    <w:rsid w:val="00864D6A"/>
    <w:rsid w:val="0087539B"/>
    <w:rsid w:val="00893E32"/>
    <w:rsid w:val="008A000C"/>
    <w:rsid w:val="008A4981"/>
    <w:rsid w:val="008B5AA1"/>
    <w:rsid w:val="008E76F8"/>
    <w:rsid w:val="008F6840"/>
    <w:rsid w:val="009053A3"/>
    <w:rsid w:val="00935E85"/>
    <w:rsid w:val="0094564B"/>
    <w:rsid w:val="00953988"/>
    <w:rsid w:val="009800BB"/>
    <w:rsid w:val="009813F7"/>
    <w:rsid w:val="009A5F45"/>
    <w:rsid w:val="009A7A25"/>
    <w:rsid w:val="009D1867"/>
    <w:rsid w:val="00A02F3B"/>
    <w:rsid w:val="00A21A0C"/>
    <w:rsid w:val="00A33271"/>
    <w:rsid w:val="00A354FB"/>
    <w:rsid w:val="00A45347"/>
    <w:rsid w:val="00A56C3E"/>
    <w:rsid w:val="00A67A18"/>
    <w:rsid w:val="00A77B81"/>
    <w:rsid w:val="00A80E52"/>
    <w:rsid w:val="00A83B56"/>
    <w:rsid w:val="00AA4649"/>
    <w:rsid w:val="00AB42D3"/>
    <w:rsid w:val="00AC6AFE"/>
    <w:rsid w:val="00AD1D1C"/>
    <w:rsid w:val="00AD68AE"/>
    <w:rsid w:val="00AE53EB"/>
    <w:rsid w:val="00B03091"/>
    <w:rsid w:val="00B067D6"/>
    <w:rsid w:val="00B23BF6"/>
    <w:rsid w:val="00B30907"/>
    <w:rsid w:val="00B341D7"/>
    <w:rsid w:val="00B4630C"/>
    <w:rsid w:val="00B518CE"/>
    <w:rsid w:val="00B613BD"/>
    <w:rsid w:val="00B71CC9"/>
    <w:rsid w:val="00B777C7"/>
    <w:rsid w:val="00B83611"/>
    <w:rsid w:val="00B87B82"/>
    <w:rsid w:val="00BB17C2"/>
    <w:rsid w:val="00BB4E3E"/>
    <w:rsid w:val="00BC6B1E"/>
    <w:rsid w:val="00BD2DE9"/>
    <w:rsid w:val="00C1102B"/>
    <w:rsid w:val="00C1253D"/>
    <w:rsid w:val="00C12E40"/>
    <w:rsid w:val="00C37B24"/>
    <w:rsid w:val="00C555BE"/>
    <w:rsid w:val="00C564F1"/>
    <w:rsid w:val="00C72FE3"/>
    <w:rsid w:val="00C8625C"/>
    <w:rsid w:val="00C9761B"/>
    <w:rsid w:val="00C97BAF"/>
    <w:rsid w:val="00CA15BB"/>
    <w:rsid w:val="00CC52AE"/>
    <w:rsid w:val="00CD0751"/>
    <w:rsid w:val="00CD1DA4"/>
    <w:rsid w:val="00CF559A"/>
    <w:rsid w:val="00D22613"/>
    <w:rsid w:val="00D5669C"/>
    <w:rsid w:val="00D62D21"/>
    <w:rsid w:val="00D72C83"/>
    <w:rsid w:val="00D9266A"/>
    <w:rsid w:val="00D97F74"/>
    <w:rsid w:val="00DA533B"/>
    <w:rsid w:val="00DB70EC"/>
    <w:rsid w:val="00DC496C"/>
    <w:rsid w:val="00DC69EB"/>
    <w:rsid w:val="00DC7626"/>
    <w:rsid w:val="00DF22E5"/>
    <w:rsid w:val="00DF7272"/>
    <w:rsid w:val="00E069DE"/>
    <w:rsid w:val="00E20EE7"/>
    <w:rsid w:val="00E26097"/>
    <w:rsid w:val="00E6175B"/>
    <w:rsid w:val="00E67C14"/>
    <w:rsid w:val="00E83B56"/>
    <w:rsid w:val="00E90FE0"/>
    <w:rsid w:val="00E92299"/>
    <w:rsid w:val="00E94F9D"/>
    <w:rsid w:val="00EB6412"/>
    <w:rsid w:val="00EC5E45"/>
    <w:rsid w:val="00EF02F9"/>
    <w:rsid w:val="00EF1012"/>
    <w:rsid w:val="00EF1D37"/>
    <w:rsid w:val="00F11FF2"/>
    <w:rsid w:val="00F151A7"/>
    <w:rsid w:val="00F23638"/>
    <w:rsid w:val="00F362F5"/>
    <w:rsid w:val="00F44C35"/>
    <w:rsid w:val="00F53AAF"/>
    <w:rsid w:val="00F54C97"/>
    <w:rsid w:val="00F57CA3"/>
    <w:rsid w:val="00F6028E"/>
    <w:rsid w:val="00F6464A"/>
    <w:rsid w:val="00F65973"/>
    <w:rsid w:val="00F77E03"/>
    <w:rsid w:val="00F925C5"/>
    <w:rsid w:val="00F97475"/>
    <w:rsid w:val="00FB5248"/>
    <w:rsid w:val="00FB6AF4"/>
    <w:rsid w:val="00FC2F7F"/>
    <w:rsid w:val="00FC62FA"/>
    <w:rsid w:val="00FC6C40"/>
    <w:rsid w:val="00FF4D00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C"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uiPriority w:val="99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rsid w:val="009A5F45"/>
  </w:style>
  <w:style w:type="paragraph" w:styleId="a7">
    <w:name w:val="No Spacing"/>
    <w:link w:val="a8"/>
    <w:uiPriority w:val="1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uk-UA" w:eastAsia="uk-UA"/>
    </w:rPr>
  </w:style>
  <w:style w:type="table" w:styleId="af">
    <w:name w:val="Table Grid"/>
    <w:basedOn w:val="a1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99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  <w:style w:type="character" w:customStyle="1" w:styleId="2">
    <w:name w:val="Основной текст (2)_"/>
    <w:basedOn w:val="a0"/>
    <w:link w:val="20"/>
    <w:rsid w:val="008A00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00C"/>
    <w:pPr>
      <w:widowControl w:val="0"/>
      <w:shd w:val="clear" w:color="auto" w:fill="FFFFFF"/>
      <w:spacing w:before="300" w:after="120" w:line="25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2C59F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rsid w:val="002C59FD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/>
    </w:rPr>
  </w:style>
  <w:style w:type="character" w:styleId="af7">
    <w:name w:val="Emphasis"/>
    <w:qFormat/>
    <w:rsid w:val="002C59FD"/>
    <w:rPr>
      <w:i/>
      <w:iCs/>
    </w:rPr>
  </w:style>
  <w:style w:type="character" w:customStyle="1" w:styleId="textexposedshow">
    <w:name w:val="text_exposed_show"/>
    <w:basedOn w:val="a0"/>
    <w:rsid w:val="002C59FD"/>
  </w:style>
  <w:style w:type="paragraph" w:customStyle="1" w:styleId="12">
    <w:name w:val="Абзац списка1"/>
    <w:basedOn w:val="a"/>
    <w:rsid w:val="002C5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semiHidden/>
    <w:rsid w:val="0076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8">
    <w:name w:val="Знак Знак Знак"/>
    <w:basedOn w:val="a"/>
    <w:rsid w:val="00F362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F362F5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8">
    <w:name w:val="Font Style18"/>
    <w:rsid w:val="00F362F5"/>
    <w:rPr>
      <w:rFonts w:ascii="Times New Roman" w:hAnsi="Times New Roman" w:cs="Times New Roman" w:hint="default"/>
      <w:sz w:val="26"/>
      <w:szCs w:val="26"/>
    </w:rPr>
  </w:style>
  <w:style w:type="paragraph" w:styleId="af9">
    <w:name w:val="footer"/>
    <w:basedOn w:val="a"/>
    <w:link w:val="afa"/>
    <w:rsid w:val="00F36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F362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5600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ferro</cp:lastModifiedBy>
  <cp:revision>4</cp:revision>
  <cp:lastPrinted>2018-05-04T05:46:00Z</cp:lastPrinted>
  <dcterms:created xsi:type="dcterms:W3CDTF">2018-05-04T08:58:00Z</dcterms:created>
  <dcterms:modified xsi:type="dcterms:W3CDTF">2018-05-04T09:07:00Z</dcterms:modified>
</cp:coreProperties>
</file>